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B" w:rsidRPr="00CD1035" w:rsidRDefault="009D5DBB" w:rsidP="006C3E69">
      <w:pPr>
        <w:jc w:val="center"/>
        <w:rPr>
          <w:sz w:val="24"/>
          <w:szCs w:val="24"/>
          <w:lang w:val="uk-UA"/>
        </w:rPr>
      </w:pPr>
      <w:r w:rsidRPr="00CD1035">
        <w:rPr>
          <w:sz w:val="24"/>
          <w:szCs w:val="24"/>
          <w:lang w:val="uk-UA"/>
        </w:rPr>
        <w:t>Програма міжнародної онлайн-зустрічі в рамках проведення відкритого освітньо-наукового заходу «Ніч науки» в Національному університеті «Запорізька політехніка»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16.00  Відкриття телемосту з міжнародної зустрічі з Гданською політехнікою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16.00-16.15 Привітання гостей та партнерів НУ «Запорізька політехніка» в особі ректора  та заступника мера м. Запоріжжя.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 xml:space="preserve">16.15-16.30  Привітання від Гданської політехніки від  ректора та привітання  від мерії міста Гданська 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16.30 -16. 40  Привітання  та виступ пані проф. Гомулки ( Гданська політехніка)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16.40- 17. 50 Доповідь Табунщик Галини, к.т.н,проф. (НУ «Запорізька політехніка»)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16.50- 17. 00 – Виступ Ольги Хомкіної, «Підвищення різкості цифрових зображень на основі лінійних операторів» , Київ</w:t>
      </w:r>
    </w:p>
    <w:p w:rsidR="009D5DBB" w:rsidRDefault="009D5DBB" w:rsidP="008561D9">
      <w:pPr>
        <w:rPr>
          <w:lang w:val="uk-UA"/>
        </w:rPr>
      </w:pPr>
      <w:r>
        <w:rPr>
          <w:lang w:val="uk-UA"/>
        </w:rPr>
        <w:t>17.05 -17-30  Доповідь та презентація фільму  «</w:t>
      </w:r>
      <w:r w:rsidRPr="002E06D5">
        <w:rPr>
          <w:lang w:val="uk-UA"/>
        </w:rPr>
        <w:t xml:space="preserve"> </w:t>
      </w:r>
      <w:r>
        <w:rPr>
          <w:lang w:val="en-US"/>
        </w:rPr>
        <w:t>Linte</w:t>
      </w:r>
      <w:r w:rsidRPr="002E06D5">
        <w:rPr>
          <w:lang w:val="uk-UA"/>
        </w:rPr>
        <w:t xml:space="preserve"> 2- </w:t>
      </w:r>
      <w:r>
        <w:rPr>
          <w:lang w:val="en-US"/>
        </w:rPr>
        <w:t>Laboratory</w:t>
      </w:r>
      <w:r w:rsidRPr="002E06D5">
        <w:rPr>
          <w:lang w:val="uk-UA"/>
        </w:rPr>
        <w:t xml:space="preserve"> </w:t>
      </w:r>
      <w:r>
        <w:rPr>
          <w:lang w:val="en-US"/>
        </w:rPr>
        <w:t>of</w:t>
      </w:r>
      <w:r w:rsidRPr="002E06D5">
        <w:rPr>
          <w:lang w:val="uk-UA"/>
        </w:rPr>
        <w:t xml:space="preserve">  </w:t>
      </w:r>
      <w:r>
        <w:rPr>
          <w:lang w:val="en-US"/>
        </w:rPr>
        <w:t>Intelligent</w:t>
      </w:r>
      <w:r w:rsidRPr="002E06D5">
        <w:rPr>
          <w:lang w:val="uk-UA"/>
        </w:rPr>
        <w:t xml:space="preserve"> </w:t>
      </w:r>
      <w:r>
        <w:rPr>
          <w:lang w:val="en-US"/>
        </w:rPr>
        <w:t>Power</w:t>
      </w:r>
      <w:r w:rsidRPr="002E06D5">
        <w:rPr>
          <w:lang w:val="uk-UA"/>
        </w:rPr>
        <w:t xml:space="preserve"> </w:t>
      </w:r>
      <w:r>
        <w:rPr>
          <w:lang w:val="en-US"/>
        </w:rPr>
        <w:t>Engineering</w:t>
      </w:r>
      <w:r w:rsidRPr="002E06D5">
        <w:rPr>
          <w:lang w:val="uk-UA"/>
        </w:rPr>
        <w:t xml:space="preserve"> “</w:t>
      </w:r>
      <w:r>
        <w:rPr>
          <w:lang w:val="uk-UA"/>
        </w:rPr>
        <w:t xml:space="preserve"> Роберт  Малковські,  DSc eng ,  </w:t>
      </w:r>
      <w:r w:rsidRPr="002E06D5">
        <w:rPr>
          <w:lang w:val="uk-UA"/>
        </w:rPr>
        <w:t xml:space="preserve"> </w:t>
      </w:r>
      <w:r>
        <w:rPr>
          <w:lang w:val="en-US"/>
        </w:rPr>
        <w:t>associate</w:t>
      </w:r>
      <w:r w:rsidRPr="002E06D5">
        <w:rPr>
          <w:lang w:val="uk-UA"/>
        </w:rPr>
        <w:t xml:space="preserve"> </w:t>
      </w:r>
      <w:r>
        <w:rPr>
          <w:lang w:val="en-US"/>
        </w:rPr>
        <w:t>professor</w:t>
      </w:r>
      <w:r w:rsidRPr="002E06D5">
        <w:rPr>
          <w:lang w:val="uk-UA"/>
        </w:rPr>
        <w:t xml:space="preserve"> ( </w:t>
      </w:r>
      <w:r>
        <w:rPr>
          <w:lang w:val="en-US"/>
        </w:rPr>
        <w:t>Faculty of Electrical and Contol Engineering)</w:t>
      </w:r>
    </w:p>
    <w:p w:rsidR="009D5DBB" w:rsidRPr="006C3E69" w:rsidRDefault="009D5DBB" w:rsidP="008561D9">
      <w:pPr>
        <w:rPr>
          <w:lang w:val="uk-UA"/>
        </w:rPr>
      </w:pPr>
      <w:r>
        <w:rPr>
          <w:lang w:val="uk-UA"/>
        </w:rPr>
        <w:t xml:space="preserve">17.30 – 17.40 Доповідь Тоцької Наталії «Інноваційні розроблення малого бізнесу на прикладі досягнень </w:t>
      </w:r>
      <w:r>
        <w:rPr>
          <w:lang w:val="en-US"/>
        </w:rPr>
        <w:t>INFOKOM LTD</w:t>
      </w:r>
      <w:r>
        <w:rPr>
          <w:lang w:val="uk-UA"/>
        </w:rPr>
        <w:t>»</w:t>
      </w:r>
    </w:p>
    <w:p w:rsidR="009D5DBB" w:rsidRPr="008561D9" w:rsidRDefault="009D5DBB" w:rsidP="008561D9">
      <w:pPr>
        <w:rPr>
          <w:lang w:val="uk-UA"/>
        </w:rPr>
      </w:pPr>
      <w:r w:rsidRPr="008561D9">
        <w:rPr>
          <w:lang w:val="uk-UA"/>
        </w:rPr>
        <w:t>17:</w:t>
      </w:r>
      <w:r>
        <w:rPr>
          <w:lang w:val="en-US"/>
        </w:rPr>
        <w:t>45</w:t>
      </w:r>
      <w:r>
        <w:rPr>
          <w:lang w:val="uk-UA"/>
        </w:rPr>
        <w:t xml:space="preserve"> Закриття першої частини </w:t>
      </w:r>
    </w:p>
    <w:p w:rsidR="009D5DBB" w:rsidRPr="008561D9" w:rsidRDefault="009D5DBB" w:rsidP="008561D9">
      <w:pPr>
        <w:rPr>
          <w:lang w:val="uk-UA"/>
        </w:rPr>
      </w:pPr>
      <w:r>
        <w:rPr>
          <w:lang w:val="uk-UA"/>
        </w:rPr>
        <w:t>Частина ІІ</w:t>
      </w:r>
    </w:p>
    <w:p w:rsidR="009D5DBB" w:rsidRPr="008561D9" w:rsidRDefault="009D5DBB" w:rsidP="008561D9">
      <w:pPr>
        <w:rPr>
          <w:lang w:val="uk-UA"/>
        </w:rPr>
      </w:pPr>
      <w:r w:rsidRPr="008561D9">
        <w:rPr>
          <w:lang w:val="uk-UA"/>
        </w:rPr>
        <w:t xml:space="preserve"> 18:00</w:t>
      </w:r>
      <w:r>
        <w:rPr>
          <w:lang w:val="uk-UA"/>
        </w:rPr>
        <w:t>- 18.25   Другу частину відкриває Гданська політехніка. Виступ  та демонстрація фільму «Brain»  Міхала Куцевича (факультет електроніки, телекомунікації та інформатики, Гданська політехніка )</w:t>
      </w:r>
    </w:p>
    <w:p w:rsidR="009D5DBB" w:rsidRPr="008561D9" w:rsidRDefault="009D5DBB" w:rsidP="008561D9">
      <w:pPr>
        <w:rPr>
          <w:lang w:val="uk-UA"/>
        </w:rPr>
      </w:pPr>
      <w:r w:rsidRPr="008561D9">
        <w:rPr>
          <w:lang w:val="uk-UA"/>
        </w:rPr>
        <w:t>18:25</w:t>
      </w:r>
      <w:r>
        <w:rPr>
          <w:lang w:val="uk-UA"/>
        </w:rPr>
        <w:t xml:space="preserve"> Доповідь Дмитра Носача «Вертольотна система індикації», АТ «Мотор Січ»</w:t>
      </w:r>
    </w:p>
    <w:p w:rsidR="009D5DBB" w:rsidRDefault="009D5DBB" w:rsidP="008561D9">
      <w:pPr>
        <w:rPr>
          <w:lang w:val="uk-UA"/>
        </w:rPr>
      </w:pPr>
      <w:r w:rsidRPr="008561D9">
        <w:rPr>
          <w:lang w:val="uk-UA"/>
        </w:rPr>
        <w:t>18:50</w:t>
      </w:r>
      <w:r>
        <w:rPr>
          <w:lang w:val="uk-UA"/>
        </w:rPr>
        <w:t xml:space="preserve">  Презентація фільму  «Про податки у Польщі» ( факультет управління та економіки Гданської політехніки)</w:t>
      </w:r>
    </w:p>
    <w:p w:rsidR="009D5DBB" w:rsidRPr="008561D9" w:rsidRDefault="009D5DBB" w:rsidP="008561D9">
      <w:pPr>
        <w:rPr>
          <w:lang w:val="uk-UA"/>
        </w:rPr>
      </w:pPr>
      <w:r w:rsidRPr="008561D9">
        <w:rPr>
          <w:lang w:val="uk-UA"/>
        </w:rPr>
        <w:t>19:15</w:t>
      </w:r>
      <w:r>
        <w:rPr>
          <w:lang w:val="uk-UA"/>
        </w:rPr>
        <w:t xml:space="preserve"> Доповідь  «Світ інноваційних можливостей» , Інститут модернізації освіти , Наталія Гончарова, Ірина Василенко</w:t>
      </w:r>
    </w:p>
    <w:p w:rsidR="009D5DBB" w:rsidRDefault="009D5DBB" w:rsidP="008561D9">
      <w:pPr>
        <w:rPr>
          <w:lang w:val="en-US"/>
        </w:rPr>
      </w:pPr>
      <w:r>
        <w:rPr>
          <w:lang w:val="uk-UA"/>
        </w:rPr>
        <w:t>19.30 Підбиття підсумків зустрічі українською та польською сторонами</w:t>
      </w:r>
    </w:p>
    <w:p w:rsidR="009D5DBB" w:rsidRPr="002E06D5" w:rsidRDefault="009D5DBB" w:rsidP="008561D9">
      <w:pPr>
        <w:rPr>
          <w:lang w:val="uk-UA"/>
        </w:rPr>
      </w:pPr>
      <w:r>
        <w:rPr>
          <w:lang w:val="uk-UA"/>
        </w:rPr>
        <w:t>Робоча мова : англійська</w:t>
      </w:r>
    </w:p>
    <w:sectPr w:rsidR="009D5DBB" w:rsidRPr="002E06D5" w:rsidSect="0088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D9"/>
    <w:rsid w:val="00056C78"/>
    <w:rsid w:val="002E06D5"/>
    <w:rsid w:val="0055102F"/>
    <w:rsid w:val="00657B25"/>
    <w:rsid w:val="00690D11"/>
    <w:rsid w:val="006C3E69"/>
    <w:rsid w:val="008561D9"/>
    <w:rsid w:val="00861E07"/>
    <w:rsid w:val="00887768"/>
    <w:rsid w:val="00983B3D"/>
    <w:rsid w:val="009D5DBB"/>
    <w:rsid w:val="00A00814"/>
    <w:rsid w:val="00B30932"/>
    <w:rsid w:val="00BA7867"/>
    <w:rsid w:val="00CD1035"/>
    <w:rsid w:val="00CF14BA"/>
    <w:rsid w:val="00D1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BOSS</cp:lastModifiedBy>
  <cp:revision>8</cp:revision>
  <cp:lastPrinted>2021-09-21T11:04:00Z</cp:lastPrinted>
  <dcterms:created xsi:type="dcterms:W3CDTF">2021-09-20T12:58:00Z</dcterms:created>
  <dcterms:modified xsi:type="dcterms:W3CDTF">2021-09-21T11:25:00Z</dcterms:modified>
</cp:coreProperties>
</file>