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 w:themeColor="accent1" w:themeTint="66"/>
  <w:body>
    <w:p w:rsidR="00586750" w:rsidRDefault="00A94966" w:rsidP="00586750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8720" behindDoc="0" locked="0" layoutInCell="0" allowOverlap="1" wp14:anchorId="54667D73" wp14:editId="7AE7911F">
            <wp:simplePos x="0" y="0"/>
            <wp:positionH relativeFrom="column">
              <wp:posOffset>-228600</wp:posOffset>
            </wp:positionH>
            <wp:positionV relativeFrom="page">
              <wp:posOffset>342900</wp:posOffset>
            </wp:positionV>
            <wp:extent cx="1522730" cy="1788795"/>
            <wp:effectExtent l="57150" t="76200" r="58420" b="78105"/>
            <wp:wrapNone/>
            <wp:docPr id="23" name="Рисунок 23" descr="https://konspekta.net/lektsiiorgimg/baza14/4554416371206.files/image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lektsiiorgimg/baza14/4554416371206.files/image0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7481">
                      <a:off x="0" y="0"/>
                      <a:ext cx="152273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75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32E70" wp14:editId="661935D2">
                <wp:simplePos x="0" y="0"/>
                <wp:positionH relativeFrom="column">
                  <wp:posOffset>2400300</wp:posOffset>
                </wp:positionH>
                <wp:positionV relativeFrom="paragraph">
                  <wp:posOffset>-19685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6750" w:rsidRPr="00B47023" w:rsidRDefault="00B47023" w:rsidP="005867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70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ТЕОРІЯ І ПРАКТИКА </w:t>
                            </w:r>
                            <w:proofErr w:type="gramStart"/>
                            <w:r w:rsidRPr="00B470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ВИНАХ</w:t>
                            </w:r>
                            <w:proofErr w:type="gramEnd"/>
                            <w:r w:rsidRPr="00B470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ІДНИЦЬКОЇ ДІЯЛЬНОСТІ</w:t>
                            </w:r>
                            <w:r w:rsidRPr="00B470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val="uk-UA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70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47023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0"/>
                                <w:szCs w:val="40"/>
                                <w:lang w:val="uk-UA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89pt;margin-top:-1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AorC43gAAAAoBAAAPAAAAZHJzL2Rv&#10;d25yZXYueG1sTI/BTsMwEETvSPyDtUjcWidpCWmIU6ECZ6DwAW68xCHxOordNvD1LCc4zs5o9k21&#10;nd0gTjiFzpOCdJmAQGq86ahV8P72tChAhKjJ6METKvjCANv68qLSpfFnesXTPraCSyiUWoGNcSyl&#10;DI1Fp8PSj0jsffjJ6chyaqWZ9JnL3SCzJMml0x3xB6tH3Fls+v3RKSgS99z3m+wluPV3emN3D/5x&#10;/FTq+mq+vwMRcY5/YfjFZ3Somengj2SCGBSsbgveEhUsVikIDuR5zoeDgqxYb0DWlfw/of4B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AKKwuN4AAAAKAQAADwAAAAAAAAAAAAAAAACJ&#10;BAAAZHJzL2Rvd25yZXYueG1sUEsFBgAAAAAEAAQA8wAAAJQFAAAAAA==&#10;" filled="f" stroked="f">
                <v:textbox style="mso-fit-shape-to-text:t">
                  <w:txbxContent>
                    <w:p w:rsidR="00586750" w:rsidRPr="00B47023" w:rsidRDefault="00B47023" w:rsidP="005867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7023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ТЕОРІЯ І ПРАКТИКА </w:t>
                      </w:r>
                      <w:proofErr w:type="gramStart"/>
                      <w:r w:rsidRPr="00B47023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ВИНАХ</w:t>
                      </w:r>
                      <w:proofErr w:type="gramEnd"/>
                      <w:r w:rsidRPr="00B47023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ІДНИЦЬКОЇ ДІЯЛЬНОСТІ</w:t>
                      </w:r>
                      <w:r w:rsidRPr="00B47023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val="uk-UA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7023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47023">
                        <w:rPr>
                          <w:rFonts w:ascii="Times New Roman" w:hAnsi="Times New Roman" w:cs="Times New Roman"/>
                          <w:b/>
                          <w:color w:val="FF0000"/>
                          <w:sz w:val="40"/>
                          <w:szCs w:val="40"/>
                          <w:lang w:val="uk-UA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86750" w:rsidRDefault="00225FD5" w:rsidP="00586750">
      <w:pPr>
        <w:jc w:val="center"/>
        <w:rPr>
          <w:b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2969D" wp14:editId="5FC9029D">
                <wp:simplePos x="0" y="0"/>
                <wp:positionH relativeFrom="column">
                  <wp:posOffset>1257300</wp:posOffset>
                </wp:positionH>
                <wp:positionV relativeFrom="paragraph">
                  <wp:posOffset>247650</wp:posOffset>
                </wp:positionV>
                <wp:extent cx="8572500" cy="1828800"/>
                <wp:effectExtent l="0" t="0" r="0" b="825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560E" w:rsidRPr="00D1269D" w:rsidRDefault="00E9560E" w:rsidP="00225FD5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1F3864" w:themeColor="accent5" w:themeShade="80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1269D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1F3864" w:themeColor="accent5" w:themeShade="80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Основними завданнями вивчення дисципліни є </w:t>
                            </w:r>
                            <w:r w:rsidR="008D704D" w:rsidRPr="008D704D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1F3864" w:themeColor="accent5" w:themeShade="80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ознайомлення з теорією винахідництва; засвоєння принципів формування методичних моделей розв’язування винахідницьких задач різних типів.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left:0;text-align:left;margin-left:99pt;margin-top:19.5pt;width:6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" filled="f" stroked="f">
                <v:textbox style="mso-fit-shape-to-text:t">
                  <w:txbxContent>
                    <w:p w:rsidR="00E9560E" w:rsidRPr="00D1269D" w:rsidRDefault="00E9560E" w:rsidP="00225FD5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caps/>
                          <w:color w:val="1F3864" w:themeColor="accent5" w:themeShade="80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1269D">
                        <w:rPr>
                          <w:rFonts w:ascii="Times New Roman" w:hAnsi="Times New Roman" w:cs="Times New Roman"/>
                          <w:b/>
                          <w:caps/>
                          <w:color w:val="1F3864" w:themeColor="accent5" w:themeShade="80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Основними завданнями вивчення дисципліни є </w:t>
                      </w:r>
                      <w:r w:rsidR="008D704D" w:rsidRPr="008D704D">
                        <w:rPr>
                          <w:rFonts w:ascii="Times New Roman" w:hAnsi="Times New Roman" w:cs="Times New Roman"/>
                          <w:b/>
                          <w:caps/>
                          <w:color w:val="1F3864" w:themeColor="accent5" w:themeShade="80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ознайомлення з теорією винахідництва; засвоєння принципів формування методичних моделей розв’язування винахідницьких задач різних типів.</w:t>
                      </w:r>
                    </w:p>
                  </w:txbxContent>
                </v:textbox>
              </v:shape>
            </w:pict>
          </mc:Fallback>
        </mc:AlternateContent>
      </w:r>
    </w:p>
    <w:p w:rsidR="00AE549A" w:rsidRDefault="00AE549A" w:rsidP="00586750">
      <w:pPr>
        <w:jc w:val="center"/>
        <w:rPr>
          <w:b/>
          <w:lang w:val="uk-UA"/>
        </w:rPr>
      </w:pPr>
    </w:p>
    <w:p w:rsidR="00AE549A" w:rsidRDefault="00AE549A" w:rsidP="00586750">
      <w:pPr>
        <w:jc w:val="center"/>
        <w:rPr>
          <w:b/>
          <w:lang w:val="uk-UA"/>
        </w:rPr>
      </w:pPr>
    </w:p>
    <w:p w:rsidR="001207C9" w:rsidRDefault="001207C9" w:rsidP="00D71D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Cs/>
          <w:color w:val="1F4E79" w:themeColor="accent1" w:themeShade="80"/>
          <w:lang w:val="uk-UA"/>
        </w:rPr>
      </w:pPr>
    </w:p>
    <w:p w:rsidR="00EC5595" w:rsidRPr="00D71D1A" w:rsidRDefault="00EC5595" w:rsidP="000151AE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EC5595" w:rsidRDefault="00244B07" w:rsidP="000151AE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762B5C" wp14:editId="796A3898">
                <wp:simplePos x="0" y="0"/>
                <wp:positionH relativeFrom="column">
                  <wp:posOffset>3657600</wp:posOffset>
                </wp:positionH>
                <wp:positionV relativeFrom="paragraph">
                  <wp:posOffset>96520</wp:posOffset>
                </wp:positionV>
                <wp:extent cx="1828800" cy="1828800"/>
                <wp:effectExtent l="0" t="0" r="0" b="12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70CA" w:rsidRPr="008D704D" w:rsidRDefault="001C70CA" w:rsidP="001C70CA">
                            <w:pPr>
                              <w:pBdr>
                                <w:top w:val="single" w:sz="18" w:space="1" w:color="2E74B5" w:themeColor="accent1" w:themeShade="BF"/>
                                <w:left w:val="single" w:sz="18" w:space="4" w:color="2E74B5" w:themeColor="accent1" w:themeShade="BF"/>
                                <w:bottom w:val="single" w:sz="18" w:space="1" w:color="2E74B5" w:themeColor="accent1" w:themeShade="BF"/>
                                <w:right w:val="single" w:sz="18" w:space="4" w:color="2E74B5" w:themeColor="accent1" w:themeShade="BF"/>
                              </w:pBdr>
                              <w:shd w:val="clear" w:color="auto" w:fill="F7CAAC" w:themeFill="accent2" w:themeFillTint="66"/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04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  <w:lang w:val="uk-UA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СТРУКТУРА КУРСУ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left:0;text-align:left;margin-left:4in;margin-top:7.6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3MwIAAFw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" filled="f" stroked="f">
                <v:textbox style="mso-fit-shape-to-text:t">
                  <w:txbxContent>
                    <w:p w:rsidR="001C70CA" w:rsidRPr="008D704D" w:rsidRDefault="001C70CA" w:rsidP="001C70CA">
                      <w:pPr>
                        <w:pBdr>
                          <w:top w:val="single" w:sz="18" w:space="1" w:color="2E74B5" w:themeColor="accent1" w:themeShade="BF"/>
                          <w:left w:val="single" w:sz="18" w:space="4" w:color="2E74B5" w:themeColor="accent1" w:themeShade="BF"/>
                          <w:bottom w:val="single" w:sz="18" w:space="1" w:color="2E74B5" w:themeColor="accent1" w:themeShade="BF"/>
                          <w:right w:val="single" w:sz="18" w:space="4" w:color="2E74B5" w:themeColor="accent1" w:themeShade="BF"/>
                        </w:pBdr>
                        <w:shd w:val="clear" w:color="auto" w:fill="F7CAAC" w:themeFill="accent2" w:themeFillTint="66"/>
                        <w:spacing w:after="0" w:line="240" w:lineRule="auto"/>
                        <w:contextualSpacing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704D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  <w:lang w:val="uk-UA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СТРУКТУРА КУРСУ</w:t>
                      </w:r>
                    </w:p>
                  </w:txbxContent>
                </v:textbox>
              </v:shape>
            </w:pict>
          </mc:Fallback>
        </mc:AlternateContent>
      </w:r>
    </w:p>
    <w:p w:rsidR="00EC5595" w:rsidRDefault="00225FD5" w:rsidP="000151AE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2576" behindDoc="1" locked="0" layoutInCell="0" allowOverlap="1" wp14:anchorId="22266BF2" wp14:editId="3707E321">
            <wp:simplePos x="0" y="0"/>
            <wp:positionH relativeFrom="column">
              <wp:posOffset>8686800</wp:posOffset>
            </wp:positionH>
            <wp:positionV relativeFrom="page">
              <wp:posOffset>5143500</wp:posOffset>
            </wp:positionV>
            <wp:extent cx="1198245" cy="1868170"/>
            <wp:effectExtent l="133350" t="76200" r="116205" b="74930"/>
            <wp:wrapThrough wrapText="bothSides">
              <wp:wrapPolygon edited="0">
                <wp:start x="-907" y="1"/>
                <wp:lineTo x="-783" y="14207"/>
                <wp:lineTo x="-425" y="21063"/>
                <wp:lineTo x="-380" y="21281"/>
                <wp:lineTo x="18748" y="21677"/>
                <wp:lineTo x="19088" y="21649"/>
                <wp:lineTo x="22153" y="21392"/>
                <wp:lineTo x="21969" y="5192"/>
                <wp:lineTo x="21597" y="1669"/>
                <wp:lineTo x="21108" y="-734"/>
                <wp:lineTo x="14416" y="-1283"/>
                <wp:lineTo x="1477" y="-199"/>
                <wp:lineTo x="-907" y="1"/>
              </wp:wrapPolygon>
            </wp:wrapThrough>
            <wp:docPr id="17" name="Рисунок 17" descr="Полный перечень последних поступлений книжных изд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лный перечень последних поступлений книжных издан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46752">
                      <a:off x="0" y="0"/>
                      <a:ext cx="119824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355">
        <w:rPr>
          <w:noProof/>
          <w:lang w:val="uk-UA" w:eastAsia="uk-UA"/>
        </w:rPr>
        <w:drawing>
          <wp:anchor distT="0" distB="0" distL="114300" distR="114300" simplePos="0" relativeHeight="251670528" behindDoc="1" locked="0" layoutInCell="0" allowOverlap="1" wp14:anchorId="44A13604" wp14:editId="77A206CD">
            <wp:simplePos x="0" y="0"/>
            <wp:positionH relativeFrom="column">
              <wp:posOffset>957580</wp:posOffset>
            </wp:positionH>
            <wp:positionV relativeFrom="page">
              <wp:posOffset>4716145</wp:posOffset>
            </wp:positionV>
            <wp:extent cx="1151890" cy="1626870"/>
            <wp:effectExtent l="171450" t="171450" r="410210" b="373380"/>
            <wp:wrapThrough wrapText="bothSides">
              <wp:wrapPolygon edited="0">
                <wp:start x="1154" y="-1924"/>
                <wp:lineTo x="-3088" y="-1254"/>
                <wp:lineTo x="-2917" y="14950"/>
                <wp:lineTo x="-2297" y="23032"/>
                <wp:lineTo x="12937" y="25738"/>
                <wp:lineTo x="13332" y="26230"/>
                <wp:lineTo x="24033" y="25818"/>
                <wp:lineTo x="24351" y="25299"/>
                <wp:lineTo x="28042" y="22117"/>
                <wp:lineTo x="28061" y="-934"/>
                <wp:lineTo x="22237" y="-2229"/>
                <wp:lineTo x="12211" y="-2350"/>
                <wp:lineTo x="1154" y="-1924"/>
              </wp:wrapPolygon>
            </wp:wrapThrough>
            <wp:docPr id="15" name="Рисунок 15" descr="ПАТЕНТОЗНАВСТВО ТА ІНТЕЛЕКТУАЛЬНА ВЛАСНІ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ТЕНТОЗНАВСТВО ТА ІНТЕЛЕКТУАЛЬНА ВЛАСНІС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705">
                      <a:off x="0" y="0"/>
                      <a:ext cx="1151890" cy="1626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595" w:rsidRDefault="00002355" w:rsidP="000151AE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9504" behindDoc="1" locked="0" layoutInCell="0" allowOverlap="1" wp14:anchorId="1DEBCE07" wp14:editId="7A4B9737">
            <wp:simplePos x="0" y="0"/>
            <wp:positionH relativeFrom="column">
              <wp:posOffset>1932940</wp:posOffset>
            </wp:positionH>
            <wp:positionV relativeFrom="page">
              <wp:posOffset>5242560</wp:posOffset>
            </wp:positionV>
            <wp:extent cx="1257300" cy="1774825"/>
            <wp:effectExtent l="114300" t="76200" r="114300" b="73025"/>
            <wp:wrapThrough wrapText="bothSides">
              <wp:wrapPolygon edited="0">
                <wp:start x="19900" y="-245"/>
                <wp:lineTo x="76" y="-1911"/>
                <wp:lineTo x="-1158" y="5456"/>
                <wp:lineTo x="-1417" y="12906"/>
                <wp:lineTo x="-1351" y="20382"/>
                <wp:lineTo x="-855" y="21358"/>
                <wp:lineTo x="2395" y="21631"/>
                <wp:lineTo x="2720" y="21658"/>
                <wp:lineTo x="13274" y="21611"/>
                <wp:lineTo x="15874" y="21830"/>
                <wp:lineTo x="21823" y="19762"/>
                <wp:lineTo x="22241" y="7423"/>
                <wp:lineTo x="22175" y="-54"/>
                <wp:lineTo x="19900" y="-245"/>
              </wp:wrapPolygon>
            </wp:wrapThrough>
            <wp:docPr id="14" name="Рисунок 14" descr="Державна науково-технічна бібліотека України ВИНАХІДНИЦТВО - ШЛЯХ 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жавна науково-технічна бібліотека України ВИНАХІДНИЦТВО - ШЛЯХ Д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94011">
                      <a:off x="0" y="0"/>
                      <a:ext cx="125730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71552" behindDoc="1" locked="0" layoutInCell="0" allowOverlap="1" wp14:anchorId="40F50D6B" wp14:editId="1410A634">
            <wp:simplePos x="0" y="0"/>
            <wp:positionH relativeFrom="column">
              <wp:posOffset>-45720</wp:posOffset>
            </wp:positionH>
            <wp:positionV relativeFrom="page">
              <wp:posOffset>5251450</wp:posOffset>
            </wp:positionV>
            <wp:extent cx="1177925" cy="1771650"/>
            <wp:effectExtent l="152400" t="95250" r="155575" b="95250"/>
            <wp:wrapThrough wrapText="bothSides">
              <wp:wrapPolygon edited="0">
                <wp:start x="19841" y="-276"/>
                <wp:lineTo x="584" y="-2566"/>
                <wp:lineTo x="-1383" y="4751"/>
                <wp:lineTo x="-1880" y="19792"/>
                <wp:lineTo x="-873" y="21327"/>
                <wp:lineTo x="1878" y="21654"/>
                <wp:lineTo x="2221" y="21695"/>
                <wp:lineTo x="13938" y="21673"/>
                <wp:lineTo x="22082" y="19102"/>
                <wp:lineTo x="22248" y="10"/>
                <wp:lineTo x="19841" y="-276"/>
              </wp:wrapPolygon>
            </wp:wrapThrough>
            <wp:docPr id="16" name="Рисунок 16" descr="Мала енциклопедія теорії держави і пр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ла енциклопедія теорії держави і пра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1699">
                      <a:off x="0" y="0"/>
                      <a:ext cx="11779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960"/>
        <w:gridCol w:w="721"/>
        <w:gridCol w:w="5037"/>
        <w:gridCol w:w="902"/>
        <w:gridCol w:w="4166"/>
      </w:tblGrid>
      <w:tr w:rsidR="00244B07" w:rsidTr="0098206B">
        <w:trPr>
          <w:cantSplit/>
          <w:trHeight w:val="1134"/>
        </w:trPr>
        <w:tc>
          <w:tcPr>
            <w:tcW w:w="265" w:type="pct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F7CAAC" w:themeFill="accent2" w:themeFillTint="66"/>
            <w:textDirection w:val="btLr"/>
            <w:vAlign w:val="center"/>
          </w:tcPr>
          <w:p w:rsidR="00244B07" w:rsidRPr="008D704D" w:rsidRDefault="00244B07" w:rsidP="0098206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Змістові модулі</w:t>
            </w:r>
          </w:p>
        </w:tc>
        <w:tc>
          <w:tcPr>
            <w:tcW w:w="1268" w:type="pct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FBE4D5" w:themeFill="accent2" w:themeFillTint="33"/>
          </w:tcPr>
          <w:p w:rsidR="00244B07" w:rsidRPr="0039732C" w:rsidRDefault="00244B07" w:rsidP="0098206B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 xml:space="preserve">1 </w:t>
            </w:r>
            <w:bookmarkStart w:id="0" w:name="_Toc40429780"/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Правові аспекти відкритій та </w:t>
            </w:r>
          </w:p>
          <w:p w:rsidR="00244B07" w:rsidRPr="0039732C" w:rsidRDefault="00244B07" w:rsidP="0098206B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винаходів</w:t>
            </w:r>
            <w:bookmarkEnd w:id="0"/>
          </w:p>
          <w:p w:rsidR="00244B07" w:rsidRPr="0039732C" w:rsidRDefault="00244B07" w:rsidP="0098206B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 xml:space="preserve">2 </w:t>
            </w:r>
            <w:bookmarkStart w:id="1" w:name="_Hlk60816864"/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Системи патентування в  </w:t>
            </w:r>
          </w:p>
          <w:p w:rsidR="00244B07" w:rsidRPr="0039732C" w:rsidRDefault="00244B07" w:rsidP="0098206B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Україні</w:t>
            </w:r>
            <w:bookmarkEnd w:id="1"/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ab/>
            </w:r>
          </w:p>
          <w:p w:rsidR="00244B07" w:rsidRPr="0039732C" w:rsidRDefault="00244B07" w:rsidP="0098206B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 xml:space="preserve">3 </w:t>
            </w:r>
            <w:bookmarkStart w:id="2" w:name="_Hlk60750910"/>
            <w:r w:rsidRPr="0039732C">
              <w:rPr>
                <w:rFonts w:ascii="Times New Roman" w:hAnsi="Times New Roman" w:cs="Times New Roman"/>
                <w:bCs/>
                <w:color w:val="833C0B" w:themeColor="accent2" w:themeShade="80"/>
                <w:sz w:val="28"/>
                <w:szCs w:val="28"/>
                <w:lang w:val="uk-UA"/>
              </w:rPr>
              <w:t>Заявка на винахід</w:t>
            </w:r>
            <w:bookmarkEnd w:id="2"/>
            <w:r w:rsidRPr="0039732C">
              <w:rPr>
                <w:rFonts w:ascii="Times New Roman" w:hAnsi="Times New Roman" w:cs="Times New Roman"/>
                <w:bCs/>
                <w:color w:val="833C0B" w:themeColor="accent2" w:themeShade="80"/>
                <w:sz w:val="28"/>
                <w:szCs w:val="28"/>
                <w:lang w:val="uk-UA"/>
              </w:rPr>
              <w:tab/>
            </w:r>
          </w:p>
          <w:p w:rsidR="00244B07" w:rsidRPr="0039732C" w:rsidRDefault="00244B07" w:rsidP="0098206B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 xml:space="preserve">4 </w:t>
            </w:r>
            <w:bookmarkStart w:id="3" w:name="_Hlk39045325"/>
            <w:bookmarkStart w:id="4" w:name="_Toc40429781"/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>Технологія творчості</w:t>
            </w:r>
            <w:bookmarkEnd w:id="3"/>
            <w:bookmarkEnd w:id="4"/>
          </w:p>
          <w:p w:rsidR="00244B07" w:rsidRPr="0039732C" w:rsidRDefault="00244B07" w:rsidP="0098206B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hAnsi="Times New Roman" w:cs="Times New Roman"/>
                <w:bCs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>5</w:t>
            </w:r>
            <w:bookmarkStart w:id="5" w:name="_Toc40429784"/>
            <w:r w:rsidRPr="0039732C">
              <w:rPr>
                <w:rFonts w:ascii="Times New Roman" w:hAnsi="Times New Roman" w:cs="Times New Roman"/>
                <w:bCs/>
                <w:color w:val="833C0B" w:themeColor="accent2" w:themeShade="80"/>
                <w:sz w:val="28"/>
                <w:szCs w:val="28"/>
                <w:lang w:val="uk-UA"/>
              </w:rPr>
              <w:t xml:space="preserve"> </w:t>
            </w:r>
            <w:bookmarkStart w:id="6" w:name="_Hlk60817904"/>
            <w:r w:rsidRPr="0039732C">
              <w:rPr>
                <w:rFonts w:ascii="Times New Roman" w:hAnsi="Times New Roman" w:cs="Times New Roman"/>
                <w:bCs/>
                <w:color w:val="833C0B" w:themeColor="accent2" w:themeShade="80"/>
                <w:sz w:val="28"/>
                <w:szCs w:val="28"/>
                <w:lang w:val="uk-UA"/>
              </w:rPr>
              <w:t xml:space="preserve">Процес </w:t>
            </w:r>
            <w:bookmarkStart w:id="7" w:name="_Hlk60753061"/>
            <w:r w:rsidRPr="0039732C">
              <w:rPr>
                <w:rFonts w:ascii="Times New Roman" w:hAnsi="Times New Roman" w:cs="Times New Roman"/>
                <w:bCs/>
                <w:color w:val="833C0B" w:themeColor="accent2" w:themeShade="80"/>
                <w:sz w:val="28"/>
                <w:szCs w:val="28"/>
                <w:lang w:val="uk-UA"/>
              </w:rPr>
              <w:t xml:space="preserve">винахідницької </w:t>
            </w:r>
          </w:p>
          <w:p w:rsidR="00244B07" w:rsidRPr="0039732C" w:rsidRDefault="00244B07" w:rsidP="0098206B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Cs/>
                <w:color w:val="833C0B" w:themeColor="accent2" w:themeShade="80"/>
                <w:sz w:val="28"/>
                <w:szCs w:val="28"/>
                <w:lang w:val="uk-UA"/>
              </w:rPr>
              <w:t xml:space="preserve">   творчості</w:t>
            </w:r>
            <w:bookmarkEnd w:id="5"/>
            <w:bookmarkEnd w:id="6"/>
            <w:bookmarkEnd w:id="7"/>
          </w:p>
          <w:p w:rsidR="00244B07" w:rsidRPr="0039732C" w:rsidRDefault="00244B07" w:rsidP="0098206B">
            <w:pPr>
              <w:tabs>
                <w:tab w:val="left" w:pos="284"/>
                <w:tab w:val="left" w:pos="567"/>
              </w:tabs>
              <w:contextualSpacing/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 xml:space="preserve">6 </w:t>
            </w:r>
            <w:bookmarkStart w:id="8" w:name="_Hlk39045560"/>
            <w:bookmarkStart w:id="9" w:name="_Hlk60818006"/>
            <w:r w:rsidRPr="0039732C">
              <w:rPr>
                <w:rFonts w:ascii="Times New Roman" w:hAnsi="Times New Roman" w:cs="Times New Roman"/>
                <w:bCs/>
                <w:color w:val="833C0B" w:themeColor="accent2" w:themeShade="80"/>
                <w:sz w:val="28"/>
                <w:szCs w:val="28"/>
                <w:lang w:val="uk-UA"/>
              </w:rPr>
              <w:t>Спосіб винаходити</w:t>
            </w:r>
            <w:bookmarkEnd w:id="9"/>
          </w:p>
          <w:bookmarkEnd w:id="8"/>
          <w:p w:rsidR="00244B07" w:rsidRPr="008D704D" w:rsidRDefault="00244B07" w:rsidP="0098206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8"/>
                <w:szCs w:val="28"/>
                <w:lang w:val="uk-UA"/>
              </w:rPr>
              <w:t xml:space="preserve">7 </w:t>
            </w:r>
            <w:bookmarkStart w:id="10" w:name="_Hlk60817299"/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>Діалектика винаходу</w:t>
            </w:r>
            <w:bookmarkEnd w:id="10"/>
          </w:p>
        </w:tc>
        <w:tc>
          <w:tcPr>
            <w:tcW w:w="231" w:type="pct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F7CAAC" w:themeFill="accent2" w:themeFillTint="66"/>
            <w:textDirection w:val="btLr"/>
            <w:vAlign w:val="center"/>
          </w:tcPr>
          <w:p w:rsidR="00244B07" w:rsidRPr="00B8725F" w:rsidRDefault="00244B07" w:rsidP="0098206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Семінарські заняття</w:t>
            </w:r>
          </w:p>
        </w:tc>
        <w:tc>
          <w:tcPr>
            <w:tcW w:w="1613" w:type="pct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FBE4D5" w:themeFill="accent2" w:themeFillTint="33"/>
            <w:vAlign w:val="center"/>
          </w:tcPr>
          <w:p w:rsidR="00244B07" w:rsidRPr="0039732C" w:rsidRDefault="00244B07" w:rsidP="0098206B">
            <w:pPr>
              <w:tabs>
                <w:tab w:val="left" w:pos="959"/>
                <w:tab w:val="left" w:pos="8472"/>
              </w:tabs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>1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</w:t>
            </w:r>
            <w:r w:rsidRPr="0039732C">
              <w:rPr>
                <w:rFonts w:ascii="Times New Roman" w:hAnsi="Times New Roman" w:cs="Times New Roman"/>
                <w:bCs/>
                <w:color w:val="833C0B" w:themeColor="accent2" w:themeShade="80"/>
                <w:sz w:val="28"/>
                <w:szCs w:val="28"/>
                <w:lang w:val="uk-UA"/>
              </w:rPr>
              <w:t>Винахідництво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ab/>
              <w:t>1</w:t>
            </w:r>
          </w:p>
          <w:p w:rsidR="00244B07" w:rsidRPr="0039732C" w:rsidRDefault="00244B07" w:rsidP="0098206B">
            <w:pPr>
              <w:tabs>
                <w:tab w:val="left" w:pos="959"/>
                <w:tab w:val="left" w:pos="8472"/>
              </w:tabs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>2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</w:t>
            </w:r>
            <w:r w:rsidRPr="0039732C">
              <w:rPr>
                <w:rFonts w:ascii="Times New Roman" w:hAnsi="Times New Roman" w:cs="Times New Roman"/>
                <w:bCs/>
                <w:color w:val="833C0B" w:themeColor="accent2" w:themeShade="80"/>
                <w:sz w:val="28"/>
                <w:szCs w:val="28"/>
                <w:lang w:val="uk-UA"/>
              </w:rPr>
              <w:t>Формула рішення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(винаходу)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ab/>
              <w:t>2</w:t>
            </w:r>
          </w:p>
          <w:p w:rsidR="00244B07" w:rsidRPr="0039732C" w:rsidRDefault="00244B07" w:rsidP="0098206B">
            <w:pPr>
              <w:tabs>
                <w:tab w:val="left" w:pos="959"/>
                <w:tab w:val="left" w:pos="8472"/>
              </w:tabs>
              <w:rPr>
                <w:rFonts w:ascii="Times New Roman" w:hAnsi="Times New Roman" w:cs="Times New Roman"/>
                <w:color w:val="833C0B" w:themeColor="accent2" w:themeShade="80"/>
                <w:spacing w:val="-5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>3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pacing w:val="-5"/>
                <w:sz w:val="28"/>
                <w:szCs w:val="28"/>
                <w:lang w:val="uk-UA"/>
              </w:rPr>
              <w:t xml:space="preserve">Опис винаходу, визначена структура </w:t>
            </w:r>
          </w:p>
          <w:p w:rsidR="00244B07" w:rsidRPr="0039732C" w:rsidRDefault="00244B07" w:rsidP="0098206B">
            <w:pPr>
              <w:tabs>
                <w:tab w:val="left" w:pos="959"/>
                <w:tab w:val="left" w:pos="8472"/>
              </w:tabs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color w:val="833C0B" w:themeColor="accent2" w:themeShade="80"/>
                <w:spacing w:val="-5"/>
                <w:sz w:val="28"/>
                <w:szCs w:val="28"/>
                <w:lang w:val="uk-UA"/>
              </w:rPr>
              <w:t xml:space="preserve">   винаходу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ab/>
              <w:t>2</w:t>
            </w:r>
          </w:p>
          <w:p w:rsidR="00244B07" w:rsidRPr="0039732C" w:rsidRDefault="00244B07" w:rsidP="0098206B">
            <w:pPr>
              <w:tabs>
                <w:tab w:val="left" w:pos="959"/>
                <w:tab w:val="left" w:pos="8472"/>
              </w:tabs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>4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Правила складання </w:t>
            </w:r>
            <w:r w:rsidRPr="0039732C">
              <w:rPr>
                <w:rFonts w:ascii="Times New Roman" w:hAnsi="Times New Roman" w:cs="Times New Roman"/>
                <w:bCs/>
                <w:color w:val="833C0B" w:themeColor="accent2" w:themeShade="80"/>
                <w:sz w:val="28"/>
                <w:szCs w:val="28"/>
                <w:lang w:val="uk-UA"/>
              </w:rPr>
              <w:t>заявки на винахід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ab/>
              <w:t>2</w:t>
            </w:r>
          </w:p>
          <w:p w:rsidR="00244B07" w:rsidRPr="0039732C" w:rsidRDefault="00244B07" w:rsidP="0098206B">
            <w:pPr>
              <w:tabs>
                <w:tab w:val="left" w:pos="959"/>
                <w:tab w:val="left" w:pos="8472"/>
              </w:tabs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>5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Пошук методом «проб і помилок».</w:t>
            </w:r>
          </w:p>
          <w:p w:rsidR="00244B07" w:rsidRPr="0039732C" w:rsidRDefault="00244B07" w:rsidP="0098206B">
            <w:pPr>
              <w:tabs>
                <w:tab w:val="left" w:pos="959"/>
                <w:tab w:val="left" w:pos="8472"/>
              </w:tabs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Cs/>
                <w:color w:val="833C0B" w:themeColor="accent2" w:themeShade="80"/>
                <w:sz w:val="28"/>
                <w:szCs w:val="28"/>
                <w:lang w:val="uk-UA"/>
              </w:rPr>
              <w:t xml:space="preserve">   Структурна схема процесу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ab/>
              <w:t>2</w:t>
            </w:r>
          </w:p>
          <w:p w:rsidR="00244B07" w:rsidRPr="0039732C" w:rsidRDefault="00244B07" w:rsidP="0098206B">
            <w:pPr>
              <w:jc w:val="both"/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>6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Спосіб винаходити</w:t>
            </w:r>
          </w:p>
          <w:p w:rsidR="00244B07" w:rsidRPr="00B8725F" w:rsidRDefault="00244B07" w:rsidP="0098206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>7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АРВЗ</w:t>
            </w:r>
          </w:p>
        </w:tc>
        <w:tc>
          <w:tcPr>
            <w:tcW w:w="289" w:type="pct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</w:tcBorders>
            <w:shd w:val="clear" w:color="auto" w:fill="F7CAAC" w:themeFill="accent2" w:themeFillTint="66"/>
            <w:textDirection w:val="btLr"/>
            <w:vAlign w:val="center"/>
          </w:tcPr>
          <w:p w:rsidR="00244B07" w:rsidRPr="00B8725F" w:rsidRDefault="00244B07" w:rsidP="0098206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  <w:t>Самостійні роботи</w:t>
            </w:r>
          </w:p>
        </w:tc>
        <w:tc>
          <w:tcPr>
            <w:tcW w:w="1334" w:type="pct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FBE4D5" w:themeFill="accent2" w:themeFillTint="33"/>
            <w:vAlign w:val="center"/>
          </w:tcPr>
          <w:p w:rsidR="00244B07" w:rsidRPr="0039732C" w:rsidRDefault="00244B07" w:rsidP="0098206B">
            <w:pPr>
              <w:tabs>
                <w:tab w:val="left" w:pos="959"/>
                <w:tab w:val="left" w:pos="8046"/>
              </w:tabs>
              <w:contextualSpacing/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>1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Правові аспекти відкритій та </w:t>
            </w:r>
          </w:p>
          <w:p w:rsidR="00244B07" w:rsidRPr="0039732C" w:rsidRDefault="00244B07" w:rsidP="0098206B">
            <w:pPr>
              <w:tabs>
                <w:tab w:val="left" w:pos="959"/>
                <w:tab w:val="left" w:pos="8046"/>
              </w:tabs>
              <w:contextualSpacing/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винаходів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ab/>
              <w:t>9</w:t>
            </w:r>
          </w:p>
          <w:p w:rsidR="00244B07" w:rsidRPr="0039732C" w:rsidRDefault="00244B07" w:rsidP="0098206B">
            <w:pPr>
              <w:tabs>
                <w:tab w:val="left" w:pos="959"/>
                <w:tab w:val="left" w:pos="8046"/>
              </w:tabs>
              <w:contextualSpacing/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>2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Системи </w:t>
            </w:r>
            <w:proofErr w:type="spellStart"/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>патентоведення</w:t>
            </w:r>
            <w:proofErr w:type="spellEnd"/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в </w:t>
            </w:r>
          </w:p>
          <w:p w:rsidR="00244B07" w:rsidRPr="0039732C" w:rsidRDefault="00244B07" w:rsidP="0098206B">
            <w:pPr>
              <w:tabs>
                <w:tab w:val="left" w:pos="959"/>
                <w:tab w:val="left" w:pos="8046"/>
              </w:tabs>
              <w:contextualSpacing/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Україні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ab/>
            </w:r>
          </w:p>
          <w:p w:rsidR="00244B07" w:rsidRPr="0039732C" w:rsidRDefault="00244B07" w:rsidP="0098206B">
            <w:pPr>
              <w:tabs>
                <w:tab w:val="left" w:pos="959"/>
                <w:tab w:val="left" w:pos="8046"/>
              </w:tabs>
              <w:contextualSpacing/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>3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Заявка на винахід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ab/>
              <w:t>20</w:t>
            </w:r>
          </w:p>
          <w:p w:rsidR="00244B07" w:rsidRPr="0039732C" w:rsidRDefault="00244B07" w:rsidP="0098206B">
            <w:pPr>
              <w:tabs>
                <w:tab w:val="left" w:pos="959"/>
                <w:tab w:val="left" w:pos="8046"/>
              </w:tabs>
              <w:contextualSpacing/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>4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Технологія творчості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ab/>
              <w:t>23</w:t>
            </w:r>
          </w:p>
          <w:p w:rsidR="00244B07" w:rsidRPr="0039732C" w:rsidRDefault="00244B07" w:rsidP="0098206B">
            <w:pPr>
              <w:tabs>
                <w:tab w:val="left" w:pos="959"/>
                <w:tab w:val="left" w:pos="8046"/>
              </w:tabs>
              <w:contextualSpacing/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>5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Процес винахідницької </w:t>
            </w:r>
          </w:p>
          <w:p w:rsidR="00244B07" w:rsidRPr="0039732C" w:rsidRDefault="00244B07" w:rsidP="0098206B">
            <w:pPr>
              <w:tabs>
                <w:tab w:val="left" w:pos="959"/>
                <w:tab w:val="left" w:pos="8046"/>
              </w:tabs>
              <w:contextualSpacing/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творчості 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ab/>
              <w:t>21</w:t>
            </w:r>
          </w:p>
          <w:p w:rsidR="00244B07" w:rsidRPr="0039732C" w:rsidRDefault="00244B07" w:rsidP="0098206B">
            <w:pPr>
              <w:tabs>
                <w:tab w:val="left" w:pos="959"/>
                <w:tab w:val="left" w:pos="8046"/>
              </w:tabs>
              <w:contextualSpacing/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>6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Спосіб винаходити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ab/>
              <w:t>21</w:t>
            </w:r>
          </w:p>
          <w:p w:rsidR="00244B07" w:rsidRPr="00B8725F" w:rsidRDefault="00244B07" w:rsidP="0098206B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9732C">
              <w:rPr>
                <w:rFonts w:ascii="Times New Roman" w:hAnsi="Times New Roman" w:cs="Times New Roman"/>
                <w:b/>
                <w:color w:val="833C0B" w:themeColor="accent2" w:themeShade="80"/>
                <w:sz w:val="28"/>
                <w:szCs w:val="28"/>
                <w:lang w:val="uk-UA"/>
              </w:rPr>
              <w:t>7</w:t>
            </w:r>
            <w:r w:rsidRPr="0039732C">
              <w:rPr>
                <w:rFonts w:ascii="Times New Roman" w:hAnsi="Times New Roman" w:cs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Діалектика винаходу</w:t>
            </w:r>
          </w:p>
        </w:tc>
      </w:tr>
    </w:tbl>
    <w:p w:rsidR="00EC5595" w:rsidRDefault="00EC5595" w:rsidP="000151AE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C5595" w:rsidRDefault="003E37B6" w:rsidP="000151AE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9744" behindDoc="1" locked="0" layoutInCell="0" allowOverlap="1" wp14:anchorId="5DC4D4AF" wp14:editId="63201577">
            <wp:simplePos x="0" y="0"/>
            <wp:positionH relativeFrom="column">
              <wp:posOffset>4500245</wp:posOffset>
            </wp:positionH>
            <wp:positionV relativeFrom="page">
              <wp:posOffset>4676775</wp:posOffset>
            </wp:positionV>
            <wp:extent cx="1252220" cy="1943735"/>
            <wp:effectExtent l="38100" t="76200" r="0" b="37465"/>
            <wp:wrapThrough wrapText="bothSides">
              <wp:wrapPolygon edited="0">
                <wp:start x="2015" y="-135"/>
                <wp:lineTo x="-814" y="564"/>
                <wp:lineTo x="79" y="7327"/>
                <wp:lineTo x="-1546" y="7482"/>
                <wp:lineTo x="-209" y="11848"/>
                <wp:lineTo x="5197" y="13686"/>
                <wp:lineTo x="5631" y="15571"/>
                <wp:lineTo x="7269" y="16912"/>
                <wp:lineTo x="8317" y="20022"/>
                <wp:lineTo x="9388" y="20348"/>
                <wp:lineTo x="14553" y="21138"/>
                <wp:lineTo x="15300" y="21495"/>
                <wp:lineTo x="19200" y="21122"/>
                <wp:lineTo x="19429" y="20672"/>
                <wp:lineTo x="20115" y="19323"/>
                <wp:lineTo x="20067" y="19113"/>
                <wp:lineTo x="18693" y="16034"/>
                <wp:lineTo x="17549" y="12506"/>
                <wp:lineTo x="19378" y="8907"/>
                <wp:lineTo x="18654" y="5766"/>
                <wp:lineTo x="18835" y="5106"/>
                <wp:lineTo x="13525" y="3688"/>
                <wp:lineTo x="8083" y="3138"/>
                <wp:lineTo x="5735" y="152"/>
                <wp:lineTo x="5265" y="-445"/>
                <wp:lineTo x="2015" y="-135"/>
              </wp:wrapPolygon>
            </wp:wrapThrough>
            <wp:docPr id="24" name="Рисунок 24" descr="Закони розвитку технічних систем | Л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акони розвитку технічних систем | Лекци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6232">
                      <a:off x="0" y="0"/>
                      <a:ext cx="1252220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A51" w:rsidRDefault="00B44A51" w:rsidP="000151AE">
      <w:pPr>
        <w:contextualSpacing/>
        <w:jc w:val="both"/>
        <w:rPr>
          <w:rFonts w:ascii="Times New Roman" w:hAnsi="Times New Roman" w:cs="Times New Roman"/>
          <w:b/>
          <w:szCs w:val="28"/>
          <w:lang w:val="uk-UA"/>
        </w:rPr>
      </w:pPr>
    </w:p>
    <w:p w:rsidR="00B44A51" w:rsidRPr="00B44A51" w:rsidRDefault="00903DD4" w:rsidP="000151AE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11" w:name="_GoBack"/>
      <w:r>
        <w:rPr>
          <w:noProof/>
          <w:lang w:val="uk-UA" w:eastAsia="uk-UA"/>
        </w:rPr>
        <w:drawing>
          <wp:anchor distT="0" distB="0" distL="114300" distR="114300" simplePos="0" relativeHeight="251673600" behindDoc="1" locked="0" layoutInCell="0" allowOverlap="1" wp14:anchorId="60E4528A" wp14:editId="323F6FF2">
            <wp:simplePos x="0" y="0"/>
            <wp:positionH relativeFrom="column">
              <wp:posOffset>6208395</wp:posOffset>
            </wp:positionH>
            <wp:positionV relativeFrom="page">
              <wp:posOffset>4893945</wp:posOffset>
            </wp:positionV>
            <wp:extent cx="1144270" cy="1853565"/>
            <wp:effectExtent l="304800" t="171450" r="0" b="280035"/>
            <wp:wrapThrough wrapText="bothSides">
              <wp:wrapPolygon edited="0">
                <wp:start x="11867" y="-1998"/>
                <wp:lineTo x="-5754" y="-1554"/>
                <wp:lineTo x="-5394" y="12654"/>
                <wp:lineTo x="-4675" y="19757"/>
                <wp:lineTo x="-3236" y="23309"/>
                <wp:lineTo x="-1798" y="24197"/>
                <wp:lineTo x="-1438" y="24641"/>
                <wp:lineTo x="1798" y="24641"/>
                <wp:lineTo x="2158" y="24197"/>
                <wp:lineTo x="8990" y="23309"/>
                <wp:lineTo x="20497" y="19757"/>
                <wp:lineTo x="19059" y="1998"/>
                <wp:lineTo x="15103" y="-1332"/>
                <wp:lineTo x="14744" y="-1998"/>
                <wp:lineTo x="11867" y="-1998"/>
              </wp:wrapPolygon>
            </wp:wrapThrough>
            <wp:docPr id="18" name="Рисунок 18" descr="Calaméo - Клепіков Основи творчості осо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laméo - Клепіков Основи творчості особи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1"/>
      <w:r w:rsidR="00244B07">
        <w:rPr>
          <w:noProof/>
          <w:lang w:val="uk-UA" w:eastAsia="uk-UA"/>
        </w:rPr>
        <w:drawing>
          <wp:anchor distT="0" distB="0" distL="114300" distR="114300" simplePos="0" relativeHeight="251658239" behindDoc="1" locked="0" layoutInCell="0" allowOverlap="1" wp14:anchorId="46B65B66" wp14:editId="5CDD32A4">
            <wp:simplePos x="0" y="0"/>
            <wp:positionH relativeFrom="column">
              <wp:posOffset>4685030</wp:posOffset>
            </wp:positionH>
            <wp:positionV relativeFrom="page">
              <wp:posOffset>5068570</wp:posOffset>
            </wp:positionV>
            <wp:extent cx="1915160" cy="1493520"/>
            <wp:effectExtent l="0" t="57150" r="66040" b="144780"/>
            <wp:wrapThrough wrapText="bothSides">
              <wp:wrapPolygon edited="0">
                <wp:start x="5817" y="603"/>
                <wp:lineTo x="195" y="3400"/>
                <wp:lineTo x="1207" y="7613"/>
                <wp:lineTo x="-436" y="8262"/>
                <wp:lineTo x="1430" y="17903"/>
                <wp:lineTo x="3216" y="20657"/>
                <wp:lineTo x="11825" y="21869"/>
                <wp:lineTo x="12031" y="21788"/>
                <wp:lineTo x="17622" y="20732"/>
                <wp:lineTo x="17954" y="21177"/>
                <wp:lineTo x="18776" y="20853"/>
                <wp:lineTo x="18854" y="20245"/>
                <wp:lineTo x="19833" y="18705"/>
                <wp:lineTo x="18063" y="15080"/>
                <wp:lineTo x="18000" y="14817"/>
                <wp:lineTo x="20747" y="9408"/>
                <wp:lineTo x="20477" y="1731"/>
                <wp:lineTo x="17428" y="1205"/>
                <wp:lineTo x="12705" y="3071"/>
                <wp:lineTo x="13084" y="903"/>
                <wp:lineTo x="12514" y="-1466"/>
                <wp:lineTo x="6639" y="278"/>
                <wp:lineTo x="5817" y="603"/>
              </wp:wrapPolygon>
            </wp:wrapThrough>
            <wp:docPr id="22" name="Рисунок 22" descr="МЕТОДИЧНА РОЗРОБКА Розв'язування винахідницьких зад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ЕТОДИЧНА РОЗРОБКА Розв'язування винахідницьких задач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7294">
                      <a:off x="0" y="0"/>
                      <a:ext cx="19151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595" w:rsidRPr="00EC5595" w:rsidRDefault="00903DD4" w:rsidP="005F2D2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214" behindDoc="1" locked="0" layoutInCell="0" allowOverlap="1" wp14:anchorId="13CB8313" wp14:editId="01702F25">
            <wp:simplePos x="0" y="0"/>
            <wp:positionH relativeFrom="column">
              <wp:posOffset>17780</wp:posOffset>
            </wp:positionH>
            <wp:positionV relativeFrom="page">
              <wp:posOffset>5276850</wp:posOffset>
            </wp:positionV>
            <wp:extent cx="1114425" cy="1626235"/>
            <wp:effectExtent l="190500" t="114300" r="180975" b="126365"/>
            <wp:wrapThrough wrapText="bothSides">
              <wp:wrapPolygon edited="0">
                <wp:start x="20283" y="-310"/>
                <wp:lineTo x="893" y="-3493"/>
                <wp:lineTo x="-1859" y="4382"/>
                <wp:lineTo x="-2158" y="8495"/>
                <wp:lineTo x="-721" y="8731"/>
                <wp:lineTo x="-2097" y="12668"/>
                <wp:lineTo x="-661" y="12904"/>
                <wp:lineTo x="-1906" y="19725"/>
                <wp:lineTo x="-900" y="21191"/>
                <wp:lineTo x="-986" y="21437"/>
                <wp:lineTo x="1887" y="21908"/>
                <wp:lineTo x="2332" y="21721"/>
                <wp:lineTo x="21662" y="20731"/>
                <wp:lineTo x="22320" y="16676"/>
                <wp:lineTo x="22079" y="-15"/>
                <wp:lineTo x="20283" y="-310"/>
              </wp:wrapPolygon>
            </wp:wrapThrough>
            <wp:docPr id="21" name="Рисунок 21" descr="Основи науково-дослідної роботи: конкурентоспроможне подання результатів творчої  діяльн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снови науково-дослідної роботи: конкурентоспроможне подання результатів творчої  діяльності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6" r="15196"/>
                    <a:stretch/>
                  </pic:blipFill>
                  <pic:spPr bwMode="auto">
                    <a:xfrm rot="20791839">
                      <a:off x="0" y="0"/>
                      <a:ext cx="111442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74624" behindDoc="1" locked="0" layoutInCell="0" allowOverlap="1" wp14:anchorId="0D18DDBC" wp14:editId="0DFF3CC8">
            <wp:simplePos x="0" y="0"/>
            <wp:positionH relativeFrom="column">
              <wp:posOffset>4272280</wp:posOffset>
            </wp:positionH>
            <wp:positionV relativeFrom="page">
              <wp:posOffset>5191125</wp:posOffset>
            </wp:positionV>
            <wp:extent cx="1167130" cy="1733550"/>
            <wp:effectExtent l="0" t="95250" r="33020" b="666750"/>
            <wp:wrapThrough wrapText="bothSides">
              <wp:wrapPolygon edited="0">
                <wp:start x="11282" y="-1187"/>
                <wp:lineTo x="1763" y="-712"/>
                <wp:lineTo x="353" y="26110"/>
                <wp:lineTo x="15865" y="29196"/>
                <wp:lineTo x="16570" y="29670"/>
                <wp:lineTo x="19391" y="29670"/>
                <wp:lineTo x="21859" y="3086"/>
                <wp:lineTo x="21153" y="-475"/>
                <wp:lineTo x="21153" y="-1187"/>
                <wp:lineTo x="11282" y="-1187"/>
              </wp:wrapPolygon>
            </wp:wrapThrough>
            <wp:docPr id="19" name="Рисунок 19" descr="Нова монографія Губенка О.В. про психологічні механізми творчої діяльності-  Інститут психології імені Г.С. Костюка НАПН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ва монографія Губенка О.В. про психологічні механізми творчої діяльності-  Інститут психології імені Г.С. Костюка НАПН України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8" t="2569" r="7535" b="3907"/>
                    <a:stretch/>
                  </pic:blipFill>
                  <pic:spPr bwMode="auto">
                    <a:xfrm>
                      <a:off x="0" y="0"/>
                      <a:ext cx="1167130" cy="1733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scene3d>
                      <a:camera prst="perspectiveHeroicExtremeLeftFacing"/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1F4" w:rsidRDefault="00642E37" w:rsidP="00CA2FB2">
      <w:r>
        <w:rPr>
          <w:noProof/>
          <w:lang w:val="uk-UA" w:eastAsia="uk-UA"/>
        </w:rPr>
        <w:t xml:space="preserve"> </w:t>
      </w:r>
    </w:p>
    <w:sectPr w:rsidR="004451F4" w:rsidSect="00002355">
      <w:pgSz w:w="16838" w:h="11906" w:orient="landscape" w:code="9"/>
      <w:pgMar w:top="720" w:right="720" w:bottom="720" w:left="720" w:header="0" w:footer="0" w:gutter="0"/>
      <w:pgBorders w:offsetFrom="page">
        <w:top w:val="single" w:sz="18" w:space="24" w:color="2E74B5" w:themeColor="accent1" w:themeShade="BF" w:shadow="1"/>
        <w:left w:val="single" w:sz="18" w:space="24" w:color="2E74B5" w:themeColor="accent1" w:themeShade="BF" w:shadow="1"/>
        <w:bottom w:val="single" w:sz="18" w:space="24" w:color="2E74B5" w:themeColor="accent1" w:themeShade="BF" w:shadow="1"/>
        <w:right w:val="single" w:sz="18" w:space="24" w:color="2E74B5" w:themeColor="accent1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26"/>
    <w:rsid w:val="00002355"/>
    <w:rsid w:val="000365EB"/>
    <w:rsid w:val="00040113"/>
    <w:rsid w:val="00081A26"/>
    <w:rsid w:val="00095A1D"/>
    <w:rsid w:val="000B24F5"/>
    <w:rsid w:val="000F66CB"/>
    <w:rsid w:val="001207C9"/>
    <w:rsid w:val="001634C7"/>
    <w:rsid w:val="001A2CA8"/>
    <w:rsid w:val="001C0761"/>
    <w:rsid w:val="001C70CA"/>
    <w:rsid w:val="001F18BE"/>
    <w:rsid w:val="001F640F"/>
    <w:rsid w:val="00225FD5"/>
    <w:rsid w:val="00244B07"/>
    <w:rsid w:val="00283A1C"/>
    <w:rsid w:val="00287BF4"/>
    <w:rsid w:val="002C5368"/>
    <w:rsid w:val="002D0116"/>
    <w:rsid w:val="002E158E"/>
    <w:rsid w:val="002F524D"/>
    <w:rsid w:val="00305D2A"/>
    <w:rsid w:val="00306A3F"/>
    <w:rsid w:val="0039732C"/>
    <w:rsid w:val="003C0A15"/>
    <w:rsid w:val="003E37B6"/>
    <w:rsid w:val="00400826"/>
    <w:rsid w:val="0041285F"/>
    <w:rsid w:val="004451F4"/>
    <w:rsid w:val="00473EBB"/>
    <w:rsid w:val="004F0D07"/>
    <w:rsid w:val="00570984"/>
    <w:rsid w:val="00586750"/>
    <w:rsid w:val="00590E2D"/>
    <w:rsid w:val="005921AB"/>
    <w:rsid w:val="005F2D20"/>
    <w:rsid w:val="00636019"/>
    <w:rsid w:val="00642E37"/>
    <w:rsid w:val="006A75D0"/>
    <w:rsid w:val="006C6C60"/>
    <w:rsid w:val="00737A84"/>
    <w:rsid w:val="00774D72"/>
    <w:rsid w:val="0079741B"/>
    <w:rsid w:val="007D0A6B"/>
    <w:rsid w:val="007D37A5"/>
    <w:rsid w:val="007D40EA"/>
    <w:rsid w:val="007F0846"/>
    <w:rsid w:val="00822143"/>
    <w:rsid w:val="00827B22"/>
    <w:rsid w:val="00877940"/>
    <w:rsid w:val="008808FE"/>
    <w:rsid w:val="008D704D"/>
    <w:rsid w:val="00900474"/>
    <w:rsid w:val="00903DD4"/>
    <w:rsid w:val="00910AEF"/>
    <w:rsid w:val="00976FCD"/>
    <w:rsid w:val="0098133A"/>
    <w:rsid w:val="00983EE1"/>
    <w:rsid w:val="009E5900"/>
    <w:rsid w:val="00A074DA"/>
    <w:rsid w:val="00A86154"/>
    <w:rsid w:val="00A94966"/>
    <w:rsid w:val="00AB54F7"/>
    <w:rsid w:val="00AE549A"/>
    <w:rsid w:val="00AE70D4"/>
    <w:rsid w:val="00B0070A"/>
    <w:rsid w:val="00B2339C"/>
    <w:rsid w:val="00B44A51"/>
    <w:rsid w:val="00B47023"/>
    <w:rsid w:val="00B8725F"/>
    <w:rsid w:val="00CA2FB2"/>
    <w:rsid w:val="00CB1BDE"/>
    <w:rsid w:val="00CF6CE3"/>
    <w:rsid w:val="00D010C0"/>
    <w:rsid w:val="00D1269D"/>
    <w:rsid w:val="00D71D1A"/>
    <w:rsid w:val="00D82DBD"/>
    <w:rsid w:val="00D85051"/>
    <w:rsid w:val="00D854BC"/>
    <w:rsid w:val="00E6428D"/>
    <w:rsid w:val="00E9560E"/>
    <w:rsid w:val="00EC5595"/>
    <w:rsid w:val="00EC72E0"/>
    <w:rsid w:val="00EE5ADD"/>
    <w:rsid w:val="00FD198B"/>
    <w:rsid w:val="00FE120D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0A"/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rsid w:val="008D704D"/>
    <w:pPr>
      <w:widowControl w:val="0"/>
      <w:shd w:val="clear" w:color="auto" w:fill="FFFFFF"/>
      <w:autoSpaceDE w:val="0"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0A"/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rsid w:val="008D704D"/>
    <w:pPr>
      <w:widowControl w:val="0"/>
      <w:shd w:val="clear" w:color="auto" w:fill="FFFFFF"/>
      <w:autoSpaceDE w:val="0"/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F2B4-2D45-478A-BBA2-1A7F2F06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Татьяна</cp:lastModifiedBy>
  <cp:revision>12</cp:revision>
  <cp:lastPrinted>2020-12-23T17:42:00Z</cp:lastPrinted>
  <dcterms:created xsi:type="dcterms:W3CDTF">2021-05-04T09:19:00Z</dcterms:created>
  <dcterms:modified xsi:type="dcterms:W3CDTF">2021-05-04T10:08:00Z</dcterms:modified>
</cp:coreProperties>
</file>