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>
    <v:background id="_x0000_s1025" o:bwmode="white" fillcolor="#ff9" o:targetscreensize="1024,768">
      <v:fill color2="#548dd4 [1951]" focus="100%" type="gradient"/>
    </v:background>
  </w:background>
  <w:body>
    <w:p w:rsidR="00CC0F03" w:rsidRDefault="00CC0F03">
      <w:pPr>
        <w:rPr>
          <w:rFonts w:ascii="Times New Roman" w:hAnsi="Times New Roman" w:cs="Times New Roman"/>
          <w:b/>
          <w:caps/>
          <w:color w:val="002060"/>
          <w:sz w:val="24"/>
          <w:szCs w:val="24"/>
          <w:lang w:val="ru-RU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67E0A" wp14:editId="699E1C9F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9942195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2195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txbx>
                        <w:txbxContent>
                          <w:p w:rsidR="00B106F2" w:rsidRPr="00813553" w:rsidRDefault="00B106F2" w:rsidP="00B106F2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pacing w:val="2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3553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pacing w:val="2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ТЕПЛОВІ ТА ГІДРАВЛІЧНІ РОЗРАХУНКИ ЕЛЕКТРОМЕХАНІЧНИХ</w:t>
                            </w:r>
                          </w:p>
                          <w:p w:rsidR="00B106F2" w:rsidRPr="00111530" w:rsidRDefault="00B106F2" w:rsidP="00B106F2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F243E" w:themeColor="text2" w:themeShade="80"/>
                                <w:spacing w:val="2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6907F9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3553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pacing w:val="2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(ЕЛЕКТРОТЕХНІЧНИХ) СИСТЕМ ТА КОМПЛЕКСІВ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.25pt;width:782.8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" filled="f" stroked="f" strokeweight=".25pt">
                <v:textbox style="mso-fit-shape-to-text:t">
                  <w:txbxContent>
                    <w:p w:rsidR="00B106F2" w:rsidRPr="00813553" w:rsidRDefault="00B106F2" w:rsidP="00B106F2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pacing w:val="2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13553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pacing w:val="2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ТЕПЛОВІ ТА ГІДРАВЛІЧНІ РОЗРАХУНКИ ЕЛЕКТРОМЕХАНІЧНИХ</w:t>
                      </w:r>
                    </w:p>
                    <w:p w:rsidR="00B106F2" w:rsidRPr="00111530" w:rsidRDefault="00B106F2" w:rsidP="00B106F2">
                      <w:pPr>
                        <w:spacing w:after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0F243E" w:themeColor="text2" w:themeShade="80"/>
                          <w:spacing w:val="2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6907F9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13553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pacing w:val="2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(ЕЛЕКТРОТЕХНІЧНИХ) СИСТЕМ ТА КОМПЛЕКСІВ</w:t>
                      </w:r>
                    </w:p>
                  </w:txbxContent>
                </v:textbox>
              </v:shape>
            </w:pict>
          </mc:Fallback>
        </mc:AlternateContent>
      </w:r>
    </w:p>
    <w:p w:rsidR="00CC0F03" w:rsidRDefault="00CC0F03">
      <w:pPr>
        <w:rPr>
          <w:rFonts w:ascii="Times New Roman" w:hAnsi="Times New Roman" w:cs="Times New Roman"/>
          <w:b/>
          <w:caps/>
          <w:color w:val="002060"/>
          <w:sz w:val="24"/>
          <w:szCs w:val="24"/>
          <w:lang w:val="ru-RU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</w:p>
    <w:p w:rsidR="00C738EE" w:rsidRDefault="003001A0" w:rsidP="00CC0F03">
      <w:pPr>
        <w:ind w:firstLine="708"/>
        <w:jc w:val="both"/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6E759F">
        <w:rPr>
          <w:b/>
          <w:noProof/>
          <w:lang w:eastAsia="uk-UA"/>
        </w:rPr>
        <w:drawing>
          <wp:anchor distT="0" distB="0" distL="114300" distR="114300" simplePos="0" relativeHeight="251665408" behindDoc="0" locked="0" layoutInCell="0" allowOverlap="1" wp14:anchorId="2E2F1D89" wp14:editId="608CDE78">
            <wp:simplePos x="0" y="0"/>
            <wp:positionH relativeFrom="column">
              <wp:posOffset>-1905</wp:posOffset>
            </wp:positionH>
            <wp:positionV relativeFrom="page">
              <wp:posOffset>2272030</wp:posOffset>
            </wp:positionV>
            <wp:extent cx="1143635" cy="2287905"/>
            <wp:effectExtent l="609600" t="0" r="0" b="7429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5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3635" cy="2287905"/>
                    </a:xfrm>
                    <a:prstGeom prst="rect">
                      <a:avLst/>
                    </a:prstGeom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F03" w:rsidRPr="0034697F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ОЧІКУВАНИМИ РЕЗУЛЬТАТАМИ НАВЧАННЯ дисципліни є оволодінн</w:t>
      </w:r>
      <w:r w:rsidR="00CC0F03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я</w:t>
      </w:r>
      <w:r w:rsidR="00CC0F03" w:rsidRPr="00CC0F03">
        <w:t xml:space="preserve"> </w:t>
      </w:r>
      <w:r w:rsidR="00CC0F03" w:rsidRPr="00CC0F03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математичн</w:t>
      </w:r>
      <w:r w:rsidR="00CC0F03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ими</w:t>
      </w:r>
      <w:r w:rsidR="00CC0F03" w:rsidRPr="00CC0F03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модел</w:t>
      </w:r>
      <w:r w:rsidR="00CC0F03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ями</w:t>
      </w:r>
      <w:r w:rsidR="00CC0F03" w:rsidRPr="00CC0F03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теплових, гідравлічних та аеродинамічних процесів в складних електромеханічних (електротехнічних) системах та комплексах;</w:t>
      </w:r>
      <w:r w:rsidR="00CC0F03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</w:t>
      </w:r>
      <w:r w:rsidR="00CC0F03" w:rsidRPr="00CC0F03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формулюва</w:t>
      </w:r>
      <w:r w:rsidR="00CC0F03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нням</w:t>
      </w:r>
      <w:r w:rsidR="00CC0F03" w:rsidRPr="00CC0F03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граничн</w:t>
      </w:r>
      <w:r w:rsidR="00CC0F03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их</w:t>
      </w:r>
      <w:r w:rsidR="00CC0F03" w:rsidRPr="00CC0F03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та початков</w:t>
      </w:r>
      <w:r w:rsidR="00CC0F03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их</w:t>
      </w:r>
      <w:r w:rsidR="00CC0F03" w:rsidRPr="00CC0F03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умов теплових, гідравлічних та аеродинамічних процесів в складних електромеханічних (електротехнічних) системах та комплек</w:t>
      </w:r>
      <w:r w:rsidR="00CC0F03">
        <w:rPr>
          <w:rFonts w:ascii="Times New Roman" w:hAnsi="Times New Roman" w:cs="Times New Roman"/>
          <w:b/>
          <w:caps/>
          <w:color w:val="002060"/>
          <w:sz w:val="24"/>
          <w:szCs w:val="24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сах</w:t>
      </w:r>
    </w:p>
    <w:p w:rsidR="00E00C0F" w:rsidRDefault="00E176D3" w:rsidP="00C738E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F894C" wp14:editId="7B82EB11">
                <wp:simplePos x="0" y="0"/>
                <wp:positionH relativeFrom="column">
                  <wp:posOffset>5141595</wp:posOffset>
                </wp:positionH>
                <wp:positionV relativeFrom="paragraph">
                  <wp:posOffset>50165</wp:posOffset>
                </wp:positionV>
                <wp:extent cx="1828800" cy="475615"/>
                <wp:effectExtent l="0" t="0" r="0" b="63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30D9" w:rsidRPr="00E176D3" w:rsidRDefault="009930D9" w:rsidP="009930D9">
                            <w:pPr>
                              <w:jc w:val="center"/>
                              <w:rPr>
                                <w:b/>
                                <w:color w:val="FFFF00"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3008C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176D3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3008C2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СТРУКТУРА КУРСУ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404.85pt;margin-top:3.95pt;width:2in;height:37.4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" filled="f" stroked="f">
                <v:textbox>
                  <w:txbxContent>
                    <w:p w:rsidR="009930D9" w:rsidRPr="00E176D3" w:rsidRDefault="009930D9" w:rsidP="009930D9">
                      <w:pPr>
                        <w:jc w:val="center"/>
                        <w:rPr>
                          <w:b/>
                          <w:color w:val="FFFF00"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3008C2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176D3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3008C2"/>
                            </w14:solidFill>
                            <w14:prstDash w14:val="solid"/>
                            <w14:miter w14:lim="0"/>
                          </w14:textOutline>
                        </w:rPr>
                        <w:t>СТРУКТУРА КУРСУ</w:t>
                      </w:r>
                    </w:p>
                  </w:txbxContent>
                </v:textbox>
              </v:shape>
            </w:pict>
          </mc:Fallback>
        </mc:AlternateContent>
      </w:r>
      <w:r w:rsidR="00550A01" w:rsidRPr="00CF6896">
        <w:rPr>
          <w:rFonts w:ascii="Calibri" w:eastAsia="Calibri" w:hAnsi="Calibri" w:cs="Times New Roman"/>
          <w:b/>
          <w:noProof/>
          <w:lang w:eastAsia="uk-UA"/>
        </w:rPr>
        <w:drawing>
          <wp:anchor distT="0" distB="0" distL="114300" distR="114300" simplePos="0" relativeHeight="251663360" behindDoc="0" locked="0" layoutInCell="0" allowOverlap="1" wp14:anchorId="6880EFCC" wp14:editId="357C526E">
            <wp:simplePos x="0" y="0"/>
            <wp:positionH relativeFrom="column">
              <wp:posOffset>226695</wp:posOffset>
            </wp:positionH>
            <wp:positionV relativeFrom="page">
              <wp:posOffset>2557145</wp:posOffset>
            </wp:positionV>
            <wp:extent cx="4686300" cy="2915285"/>
            <wp:effectExtent l="0" t="0" r="0" b="0"/>
            <wp:wrapNone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0C0F" w:rsidRPr="00BB0B33" w:rsidRDefault="003001A0" w:rsidP="00C738EE">
      <w:pPr>
        <w:rPr>
          <w:rFonts w:ascii="Times New Roman" w:hAnsi="Times New Roman" w:cs="Times New Roman"/>
          <w:color w:val="FF3300"/>
          <w:sz w:val="24"/>
          <w:szCs w:val="24"/>
          <w:lang w:val="ru-RU"/>
        </w:rPr>
      </w:pPr>
      <w:r>
        <w:rPr>
          <w:b/>
          <w:noProof/>
          <w:lang w:eastAsia="uk-UA"/>
        </w:rPr>
        <w:drawing>
          <wp:anchor distT="0" distB="0" distL="114300" distR="114300" simplePos="0" relativeHeight="251668480" behindDoc="0" locked="0" layoutInCell="0" allowOverlap="1" wp14:anchorId="7D732052" wp14:editId="44ABEC3D">
            <wp:simplePos x="0" y="0"/>
            <wp:positionH relativeFrom="column">
              <wp:posOffset>3882390</wp:posOffset>
            </wp:positionH>
            <wp:positionV relativeFrom="page">
              <wp:posOffset>2904490</wp:posOffset>
            </wp:positionV>
            <wp:extent cx="6144895" cy="3657600"/>
            <wp:effectExtent l="0" t="0" r="65405" b="0"/>
            <wp:wrapNone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0C0F" w:rsidRPr="00CF6896" w:rsidRDefault="00E00C0F" w:rsidP="00C738E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00C0F" w:rsidRPr="00944425" w:rsidRDefault="00E00C0F" w:rsidP="00C738EE">
      <w:pPr>
        <w:rPr>
          <w:rFonts w:ascii="Times New Roman" w:hAnsi="Times New Roman" w:cs="Times New Roman"/>
          <w:color w:val="002060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p w:rsidR="00E00C0F" w:rsidRDefault="00E00C0F" w:rsidP="00C738EE">
      <w:pPr>
        <w:rPr>
          <w:rFonts w:ascii="Times New Roman" w:hAnsi="Times New Roman" w:cs="Times New Roman"/>
          <w:sz w:val="24"/>
          <w:szCs w:val="24"/>
        </w:rPr>
      </w:pPr>
    </w:p>
    <w:p w:rsidR="00E00C0F" w:rsidRDefault="00E00C0F" w:rsidP="00C738EE">
      <w:pPr>
        <w:rPr>
          <w:rFonts w:ascii="Times New Roman" w:hAnsi="Times New Roman" w:cs="Times New Roman"/>
          <w:sz w:val="24"/>
          <w:szCs w:val="24"/>
        </w:rPr>
      </w:pPr>
    </w:p>
    <w:p w:rsidR="00CF6896" w:rsidRDefault="00CF6896" w:rsidP="00C738EE">
      <w:pPr>
        <w:rPr>
          <w:rFonts w:ascii="Times New Roman" w:hAnsi="Times New Roman" w:cs="Times New Roman"/>
          <w:sz w:val="24"/>
          <w:szCs w:val="24"/>
        </w:rPr>
      </w:pPr>
    </w:p>
    <w:p w:rsidR="00CF6896" w:rsidRDefault="00E176D3" w:rsidP="00C73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2C325" wp14:editId="235513E5">
                <wp:simplePos x="0" y="0"/>
                <wp:positionH relativeFrom="column">
                  <wp:posOffset>5532120</wp:posOffset>
                </wp:positionH>
                <wp:positionV relativeFrom="page">
                  <wp:posOffset>4732020</wp:posOffset>
                </wp:positionV>
                <wp:extent cx="341630" cy="226695"/>
                <wp:effectExtent l="0" t="19050" r="39370" b="4000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266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8" o:spid="_x0000_s1026" type="#_x0000_t13" style="position:absolute;margin-left:435.6pt;margin-top:372.6pt;width:26.9pt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" adj="14433" fillcolor="#4f81bd [3204]" strokecolor="#243f60 [1604]" strokeweight="2pt">
                <w10:wrap anchory="page"/>
              </v:shape>
            </w:pict>
          </mc:Fallback>
        </mc:AlternateContent>
      </w:r>
    </w:p>
    <w:p w:rsidR="00CF6896" w:rsidRDefault="00CF6896" w:rsidP="00C738EE">
      <w:pPr>
        <w:rPr>
          <w:rFonts w:ascii="Times New Roman" w:hAnsi="Times New Roman" w:cs="Times New Roman"/>
          <w:sz w:val="24"/>
          <w:szCs w:val="24"/>
        </w:rPr>
      </w:pPr>
    </w:p>
    <w:p w:rsidR="00CF6896" w:rsidRDefault="0034594D" w:rsidP="00C738E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75648" behindDoc="1" locked="0" layoutInCell="0" allowOverlap="1" wp14:anchorId="4C476B3E" wp14:editId="6AE9FE7D">
            <wp:simplePos x="0" y="0"/>
            <wp:positionH relativeFrom="column">
              <wp:posOffset>-206375</wp:posOffset>
            </wp:positionH>
            <wp:positionV relativeFrom="page">
              <wp:posOffset>5529304</wp:posOffset>
            </wp:positionV>
            <wp:extent cx="888365" cy="913130"/>
            <wp:effectExtent l="0" t="0" r="6985" b="1270"/>
            <wp:wrapNone/>
            <wp:docPr id="13" name="Рисунок 13" descr="Украинская символика. Купить украинскую символику оптом недорого с  доставкой по Украине - интернет-магазин Krasota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краинская символика. Купить украинскую символику оптом недорого с  доставкой по Украине - интернет-магазин Krasota Styl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0C0F" w:rsidRDefault="00E00C0F" w:rsidP="00C738EE">
      <w:pPr>
        <w:rPr>
          <w:rFonts w:ascii="Times New Roman" w:hAnsi="Times New Roman" w:cs="Times New Roman"/>
          <w:sz w:val="24"/>
          <w:szCs w:val="24"/>
        </w:rPr>
      </w:pPr>
    </w:p>
    <w:p w:rsidR="00E00C0F" w:rsidRPr="0012604C" w:rsidRDefault="00C20C2D" w:rsidP="00BA49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lang w:val="ru-RU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</w:pPr>
      <w:r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ЗДОБУВАЧ ВИЩОЇ ОСВІТИ БУДЕ</w:t>
      </w:r>
      <w:r w:rsidR="00BA495E"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 </w:t>
      </w:r>
      <w:r w:rsidR="00BA495E" w:rsidRPr="0012604C">
        <w:rPr>
          <w:rFonts w:ascii="Times New Roman" w:hAnsi="Times New Roman" w:cs="Times New Roman"/>
          <w:bCs/>
          <w:iCs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ЗНАТИ</w:t>
      </w:r>
      <w:r w:rsidR="00BA495E"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:</w:t>
      </w:r>
    </w:p>
    <w:p w:rsidR="00E00C0F" w:rsidRPr="0012604C" w:rsidRDefault="00BA495E" w:rsidP="00BA49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:lang w:val="ru-RU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</w:pPr>
      <w:r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- </w:t>
      </w:r>
      <w:r w:rsidR="00E00C0F"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наукові основи гідравліки, аеродинаміки й теорії теплообміну</w:t>
      </w:r>
      <w:r w:rsidR="00C20C2D"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;</w:t>
      </w:r>
    </w:p>
    <w:p w:rsidR="00E00C0F" w:rsidRPr="0012604C" w:rsidRDefault="00E00C0F" w:rsidP="00E259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</w:pPr>
      <w:r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 xml:space="preserve">- види і загальні принципи </w:t>
      </w:r>
      <w:r w:rsidR="00E259FD"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 xml:space="preserve">та основні положення </w:t>
      </w:r>
      <w:r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теплових, гідравлічних та аеродинамічних розрахунків складних електромеханічних (електротехнічних) систем та комплексів;</w:t>
      </w:r>
      <w:r w:rsidR="00E259FD"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 xml:space="preserve"> </w:t>
      </w:r>
      <w:r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основні припущення та спрощення при теплових, гідравлічних та аеродинамічних розрахунк</w:t>
      </w:r>
      <w:r w:rsidR="00E259FD"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ах</w:t>
      </w:r>
      <w:r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 xml:space="preserve"> складних електромеханічних (електротехнічних) систем та комплексів</w:t>
      </w:r>
      <w:r w:rsidR="00890B9F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;</w:t>
      </w:r>
    </w:p>
    <w:p w:rsidR="00E00C0F" w:rsidRPr="0012604C" w:rsidRDefault="00E00C0F" w:rsidP="00BA49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</w:pPr>
      <w:r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lastRenderedPageBreak/>
        <w:t>- типи систем охолодження, області їх застосування і можливості;</w:t>
      </w:r>
      <w:r w:rsidR="00E259FD"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 xml:space="preserve"> </w:t>
      </w:r>
      <w:r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теплофізичні властивості використовуваних матеріалів і охолодних середовищ; </w:t>
      </w:r>
      <w:r w:rsidR="00FA513C"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 xml:space="preserve"> </w:t>
      </w:r>
      <w:r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задачі вентиляційних і теплових розрахунків електрич</w:t>
      </w:r>
      <w:r w:rsidR="003334E9"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них машин і методи їх розв′язку;</w:t>
      </w:r>
    </w:p>
    <w:p w:rsidR="00E00C0F" w:rsidRPr="0012604C" w:rsidRDefault="00E00C0F" w:rsidP="00BA49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</w:pPr>
      <w:r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 </w:t>
      </w:r>
      <w:r w:rsidRPr="0012604C">
        <w:rPr>
          <w:rFonts w:ascii="Times New Roman" w:hAnsi="Times New Roman" w:cs="Times New Roman"/>
          <w:bCs/>
          <w:iCs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вміти</w:t>
      </w:r>
      <w:r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:</w:t>
      </w:r>
    </w:p>
    <w:p w:rsidR="00E00C0F" w:rsidRPr="0012604C" w:rsidRDefault="00E00C0F" w:rsidP="00BA49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</w:pPr>
      <w:r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-</w:t>
      </w:r>
      <w:r w:rsidR="00C20C2D"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 </w:t>
      </w:r>
      <w:r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формулювати математичні моделі теплових, гідравлічних та аеродинамічних процесів в складних електромеханічних (електротехнічних) системах та комплексах;</w:t>
      </w:r>
      <w:r w:rsidR="00C20C2D"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 </w:t>
      </w:r>
      <w:r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 граничні та початкові умови;</w:t>
      </w:r>
    </w:p>
    <w:p w:rsidR="00E00C0F" w:rsidRPr="0012604C" w:rsidRDefault="00E00C0F" w:rsidP="00BA49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</w:pPr>
      <w:r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- визначати значущі фактори, формулювати припущення та спрощення</w:t>
      </w:r>
      <w:r w:rsidR="00E259FD"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 xml:space="preserve"> при моделюванні та дослідженні, </w:t>
      </w:r>
      <w:r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уміти обґрунтовувати доцільність вибору системи охолодження й конструкції її елементів;  виконувати розрахунки вентиляторів електричних машин; становити теплові й гідравлічні схеми заміщення; вирішувати завдання, пов′язані з визначенням температурних полі</w:t>
      </w:r>
      <w:r w:rsidR="003334E9"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в в елементах електричних машин;</w:t>
      </w:r>
    </w:p>
    <w:p w:rsidR="00E00C0F" w:rsidRPr="0012604C" w:rsidRDefault="00E00C0F" w:rsidP="00BA49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</w:pPr>
      <w:r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мати навички:</w:t>
      </w:r>
    </w:p>
    <w:p w:rsidR="00E00C0F" w:rsidRPr="006F7782" w:rsidRDefault="00EA12BB" w:rsidP="00BA49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74624" behindDoc="0" locked="0" layoutInCell="0" allowOverlap="1" wp14:anchorId="12AAA215" wp14:editId="3718C5D6">
            <wp:simplePos x="0" y="0"/>
            <wp:positionH relativeFrom="column">
              <wp:posOffset>-379730</wp:posOffset>
            </wp:positionH>
            <wp:positionV relativeFrom="page">
              <wp:posOffset>2337435</wp:posOffset>
            </wp:positionV>
            <wp:extent cx="1277620" cy="1173480"/>
            <wp:effectExtent l="0" t="0" r="0" b="7620"/>
            <wp:wrapNone/>
            <wp:docPr id="12" name="Рисунок 12" descr="Украинская символика ::: альбом Stock image HD - ukrainian simbols :::  КРЕАТИВ » 3D рендеринг / фото 30229078 1200 x 1200 io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краинская символика ::: альбом Stock image HD - ukrainian simbols :::  КРЕАТИВ » 3D рендеринг / фото 30229078 1200 x 1200 io.ua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2" t="7212" r="15384" b="27404"/>
                    <a:stretch/>
                  </pic:blipFill>
                  <pic:spPr bwMode="auto">
                    <a:xfrm>
                      <a:off x="0" y="0"/>
                      <a:ext cx="12776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566">
        <w:rPr>
          <w:noProof/>
          <w:lang w:eastAsia="uk-UA"/>
        </w:rPr>
        <w:drawing>
          <wp:anchor distT="0" distB="0" distL="114300" distR="114300" simplePos="0" relativeHeight="251670528" behindDoc="0" locked="0" layoutInCell="0" allowOverlap="1" wp14:anchorId="6BDC2745" wp14:editId="77DB8590">
            <wp:simplePos x="0" y="0"/>
            <wp:positionH relativeFrom="column">
              <wp:posOffset>-523240</wp:posOffset>
            </wp:positionH>
            <wp:positionV relativeFrom="page">
              <wp:posOffset>2260600</wp:posOffset>
            </wp:positionV>
            <wp:extent cx="4316730" cy="2938145"/>
            <wp:effectExtent l="647700" t="0" r="598170" b="567055"/>
            <wp:wrapNone/>
            <wp:docPr id="11" name="Рисунок 11" descr="Источники давления гидросис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сточники давления гидросистемы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9" r="7334" b="8545"/>
                    <a:stretch/>
                  </pic:blipFill>
                  <pic:spPr bwMode="auto">
                    <a:xfrm rot="21215199">
                      <a:off x="0" y="0"/>
                      <a:ext cx="4316730" cy="2938145"/>
                    </a:xfrm>
                    <a:prstGeom prst="rect">
                      <a:avLst/>
                    </a:prstGeom>
                    <a:noFill/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566">
        <w:rPr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0" allowOverlap="1" wp14:anchorId="3B9FDD20" wp14:editId="7EF2D92E">
            <wp:simplePos x="0" y="0"/>
            <wp:positionH relativeFrom="column">
              <wp:posOffset>7298690</wp:posOffset>
            </wp:positionH>
            <wp:positionV relativeFrom="page">
              <wp:posOffset>2339975</wp:posOffset>
            </wp:positionV>
            <wp:extent cx="1805940" cy="1353820"/>
            <wp:effectExtent l="247650" t="190500" r="0" b="22733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9118">
                      <a:off x="0" y="0"/>
                      <a:ext cx="1805940" cy="135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  <a:softEdge rad="112500"/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C0F"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- проводити розрахунки теплових, гідравлічних та аеродинамічних процесів в складних електромеханічних (електротехнічних) системах та комплексах із застосуванням ЕОМ</w:t>
      </w:r>
      <w:r w:rsidR="003334E9" w:rsidRPr="0012604C">
        <w:rPr>
          <w:rFonts w:ascii="Times New Roman" w:hAnsi="Times New Roman" w:cs="Times New Roman"/>
          <w:color w:val="984806" w:themeColor="accent6" w:themeShade="80"/>
          <w:sz w:val="24"/>
          <w:szCs w:val="24"/>
          <w14:textOutline w14:w="9525" w14:cap="rnd" w14:cmpd="sng" w14:algn="ctr">
            <w14:solidFill>
              <w14:srgbClr w14:val="000099"/>
            </w14:solidFill>
            <w14:prstDash w14:val="solid"/>
            <w14:bevel/>
          </w14:textOutline>
        </w:rPr>
        <w:t>.</w:t>
      </w:r>
    </w:p>
    <w:p w:rsidR="00E00C0F" w:rsidRPr="00E00C0F" w:rsidRDefault="00E47B5C" w:rsidP="00C738E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73600" behindDoc="0" locked="0" layoutInCell="0" allowOverlap="1" wp14:anchorId="4582C1A1" wp14:editId="444B2A82">
            <wp:simplePos x="0" y="0"/>
            <wp:positionH relativeFrom="column">
              <wp:posOffset>3002915</wp:posOffset>
            </wp:positionH>
            <wp:positionV relativeFrom="page">
              <wp:posOffset>2430780</wp:posOffset>
            </wp:positionV>
            <wp:extent cx="4751705" cy="2933700"/>
            <wp:effectExtent l="0" t="0" r="0" b="0"/>
            <wp:wrapNone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0C0F" w:rsidRDefault="00E00C0F" w:rsidP="00C738EE">
      <w:pPr>
        <w:rPr>
          <w:rFonts w:ascii="Times New Roman" w:hAnsi="Times New Roman" w:cs="Times New Roman"/>
          <w:sz w:val="24"/>
          <w:szCs w:val="24"/>
        </w:rPr>
      </w:pPr>
    </w:p>
    <w:p w:rsidR="00C738EE" w:rsidRDefault="00890B9F" w:rsidP="00C51F23">
      <w:pPr>
        <w:tabs>
          <w:tab w:val="left" w:pos="840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0" allowOverlap="1" wp14:anchorId="16756E13" wp14:editId="320C8228">
            <wp:simplePos x="0" y="0"/>
            <wp:positionH relativeFrom="column">
              <wp:posOffset>8487410</wp:posOffset>
            </wp:positionH>
            <wp:positionV relativeFrom="page">
              <wp:posOffset>3329305</wp:posOffset>
            </wp:positionV>
            <wp:extent cx="1447800" cy="1083945"/>
            <wp:effectExtent l="95250" t="323850" r="152400" b="19240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duotone>
                        <a:prstClr val="black"/>
                        <a:srgbClr val="FFFF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80154">
                      <a:off x="0" y="0"/>
                      <a:ext cx="1447800" cy="1083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  <a:softEdge rad="112500"/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38EE" w:rsidRDefault="00C738EE" w:rsidP="0026548B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CC0F03" w:rsidRDefault="00C738EE" w:rsidP="00C738EE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0C0F" w:rsidRDefault="00E00C0F" w:rsidP="00C738EE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E00C0F" w:rsidRDefault="00156566" w:rsidP="00C738EE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72576" behindDoc="0" locked="0" layoutInCell="0" allowOverlap="1" wp14:anchorId="24E9F54D" wp14:editId="3E744A5D">
            <wp:simplePos x="0" y="0"/>
            <wp:positionH relativeFrom="column">
              <wp:posOffset>681990</wp:posOffset>
            </wp:positionH>
            <wp:positionV relativeFrom="page">
              <wp:posOffset>4519930</wp:posOffset>
            </wp:positionV>
            <wp:extent cx="3343910" cy="1360170"/>
            <wp:effectExtent l="381000" t="0" r="218440" b="297180"/>
            <wp:wrapNone/>
            <wp:docPr id="9" name="Рисунок 9" descr="Визначення гідростатичного тис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значення гідростатичного тиску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6578">
                      <a:off x="0" y="0"/>
                      <a:ext cx="3343910" cy="1360170"/>
                    </a:xfrm>
                    <a:prstGeom prst="rect">
                      <a:avLst/>
                    </a:prstGeom>
                    <a:noFill/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0C0F" w:rsidRDefault="00E00C0F" w:rsidP="00C738EE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E00C0F" w:rsidRDefault="00156566" w:rsidP="00C738EE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anchor distT="0" distB="0" distL="114300" distR="114300" simplePos="0" relativeHeight="251671552" behindDoc="0" locked="0" layoutInCell="0" allowOverlap="1" wp14:anchorId="0E559EE4" wp14:editId="05BD40C9">
            <wp:simplePos x="0" y="0"/>
            <wp:positionH relativeFrom="column">
              <wp:posOffset>-97155</wp:posOffset>
            </wp:positionH>
            <wp:positionV relativeFrom="page">
              <wp:posOffset>5306060</wp:posOffset>
            </wp:positionV>
            <wp:extent cx="2694305" cy="1991995"/>
            <wp:effectExtent l="533400" t="0" r="448945" b="294005"/>
            <wp:wrapNone/>
            <wp:docPr id="10" name="Рисунок 10" descr="Гидравлическая система | Разбор ЛС ВС SSJ100 - Sukhoi Superjet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идравлическая система | Разбор ЛС ВС SSJ100 - Sukhoi Superjet 10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814">
                      <a:off x="0" y="0"/>
                      <a:ext cx="2694305" cy="1991995"/>
                    </a:xfrm>
                    <a:prstGeom prst="rect">
                      <a:avLst/>
                    </a:prstGeom>
                    <a:noFill/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5A01" w:rsidRPr="00C87070" w:rsidRDefault="00C87070" w:rsidP="00C87070">
      <w:pPr>
        <w:tabs>
          <w:tab w:val="left" w:pos="6548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6B1C16" wp14:editId="50215341">
                <wp:simplePos x="0" y="0"/>
                <wp:positionH relativeFrom="column">
                  <wp:posOffset>4297045</wp:posOffset>
                </wp:positionH>
                <wp:positionV relativeFrom="paragraph">
                  <wp:posOffset>1198</wp:posOffset>
                </wp:positionV>
                <wp:extent cx="1828800" cy="387985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7070" w:rsidRPr="00C87070" w:rsidRDefault="00C87070" w:rsidP="00C87070">
                            <w:pPr>
                              <w:tabs>
                                <w:tab w:val="left" w:pos="718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8707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ЗДОБУВАЧ ВИЩОЇ ОСВІТИ БУДЕ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МАТИ </w:t>
                            </w:r>
                            <w:r w:rsidRPr="00C8707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</w:t>
                            </w:r>
                            <w:r w:rsidRPr="00C87070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338.35pt;margin-top:.1pt;width:2in;height:30.5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" filled="f" stroked="f">
                <v:fill o:detectmouseclick="t"/>
                <v:textbox>
                  <w:txbxContent>
                    <w:p w:rsidR="00C87070" w:rsidRPr="00C87070" w:rsidRDefault="00C87070" w:rsidP="00C87070">
                      <w:pPr>
                        <w:tabs>
                          <w:tab w:val="left" w:pos="7186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87070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ЗДОБУВАЧ ВИЩОЇ ОСВІТИ БУДЕ 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МАТИ </w:t>
                      </w:r>
                      <w:r w:rsidRPr="00C87070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НА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В</w:t>
                      </w:r>
                      <w:r w:rsidRPr="00C87070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ЧКИ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5A01" w:rsidRPr="00C87070" w:rsidRDefault="00C87070" w:rsidP="00C87070">
      <w:pPr>
        <w:tabs>
          <w:tab w:val="left" w:pos="7186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83C798" wp14:editId="3F8CEA09">
                <wp:simplePos x="0" y="0"/>
                <wp:positionH relativeFrom="column">
                  <wp:posOffset>2746112</wp:posOffset>
                </wp:positionH>
                <wp:positionV relativeFrom="paragraph">
                  <wp:posOffset>122267</wp:posOffset>
                </wp:positionV>
                <wp:extent cx="6676390" cy="182880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63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7070" w:rsidRPr="00700EFC" w:rsidRDefault="00C87070" w:rsidP="00C8707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0EF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</w:t>
                            </w:r>
                            <w:r w:rsidRPr="00700EF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проводити розрахунки теплових, гідравлічних та аеродинамічних</w:t>
                            </w:r>
                          </w:p>
                          <w:p w:rsidR="00C87070" w:rsidRPr="00700EFC" w:rsidRDefault="00C87070" w:rsidP="00C87070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00EF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процесів в складних електромеханічних (електротехнічних) системах та комплексах із   застосуванням сучасного програмного забезпечення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5" o:spid="_x0000_s1029" type="#_x0000_t202" style="position:absolute;margin-left:216.25pt;margin-top:9.65pt;width:525.7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" filled="f" stroked="f">
                <v:fill o:detectmouseclick="t"/>
                <v:textbox style="mso-fit-shape-to-text:t">
                  <w:txbxContent>
                    <w:p w:rsidR="00C87070" w:rsidRPr="00700EFC" w:rsidRDefault="00C87070" w:rsidP="00C87070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00EFC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</w:t>
                      </w:r>
                      <w:r w:rsidRPr="00700EFC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проводити розрахунки теплових, гідравлічних та аеродинамічних</w:t>
                      </w:r>
                    </w:p>
                    <w:p w:rsidR="00C87070" w:rsidRPr="00700EFC" w:rsidRDefault="00C87070" w:rsidP="00C87070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00EFC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процесів в складних електромеханічних (електротехнічних) системах та комплексах із   застосуванням сучасного програмного забезпечення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C5A01" w:rsidRPr="000C5A01" w:rsidRDefault="000C5A01" w:rsidP="000C5A01">
      <w:pPr>
        <w:rPr>
          <w:rFonts w:ascii="Times New Roman" w:hAnsi="Times New Roman" w:cs="Times New Roman"/>
          <w:sz w:val="24"/>
          <w:szCs w:val="24"/>
        </w:rPr>
      </w:pPr>
    </w:p>
    <w:p w:rsidR="00E47B5C" w:rsidRDefault="00E47B5C" w:rsidP="00E47B5C">
      <w:pPr>
        <w:tabs>
          <w:tab w:val="left" w:pos="5787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47B5C" w:rsidRDefault="000C5A01" w:rsidP="00E47B5C">
      <w:pPr>
        <w:tabs>
          <w:tab w:val="left" w:pos="5787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70C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B5C" w:rsidRPr="00283CCD">
        <w:rPr>
          <w:rFonts w:ascii="Times New Roman" w:hAnsi="Times New Roman" w:cs="Times New Roman"/>
          <w:b/>
          <w:color w:val="0070C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проф., доктор техн. наук Д.С. Яримбаш</w:t>
      </w:r>
    </w:p>
    <w:p w:rsidR="00E47B5C" w:rsidRPr="000C5A01" w:rsidRDefault="00E47B5C" w:rsidP="00E47B5C">
      <w:pPr>
        <w:tabs>
          <w:tab w:val="left" w:pos="5787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3CCD">
        <w:rPr>
          <w:rFonts w:ascii="Times New Roman" w:hAnsi="Times New Roman" w:cs="Times New Roman"/>
          <w:b/>
          <w:color w:val="0070C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проф.,</w:t>
      </w:r>
      <w:r>
        <w:rPr>
          <w:rFonts w:ascii="Times New Roman" w:hAnsi="Times New Roman" w:cs="Times New Roman"/>
          <w:b/>
          <w:color w:val="0070C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Pr="00283CCD">
        <w:rPr>
          <w:rFonts w:ascii="Times New Roman" w:hAnsi="Times New Roman" w:cs="Times New Roman"/>
          <w:b/>
          <w:color w:val="0070C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 w:cs="Times New Roman"/>
          <w:b/>
          <w:color w:val="0070C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канд.</w:t>
      </w:r>
      <w:r w:rsidRPr="00283CCD">
        <w:rPr>
          <w:rFonts w:ascii="Times New Roman" w:hAnsi="Times New Roman" w:cs="Times New Roman"/>
          <w:b/>
          <w:color w:val="0070C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техн. наук </w:t>
      </w:r>
      <w:r>
        <w:rPr>
          <w:rFonts w:ascii="Times New Roman" w:hAnsi="Times New Roman" w:cs="Times New Roman"/>
          <w:b/>
          <w:color w:val="0070C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Pr="00283CCD">
        <w:rPr>
          <w:rFonts w:ascii="Times New Roman" w:hAnsi="Times New Roman" w:cs="Times New Roman"/>
          <w:b/>
          <w:color w:val="0070C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С.</w:t>
      </w:r>
      <w:r>
        <w:rPr>
          <w:rFonts w:ascii="Times New Roman" w:hAnsi="Times New Roman" w:cs="Times New Roman"/>
          <w:b/>
          <w:color w:val="0070C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Т. </w:t>
      </w:r>
      <w:r w:rsidRPr="00283CCD">
        <w:rPr>
          <w:rFonts w:ascii="Times New Roman" w:hAnsi="Times New Roman" w:cs="Times New Roman"/>
          <w:b/>
          <w:color w:val="0070C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Яримбаш</w:t>
      </w:r>
    </w:p>
    <w:sectPr w:rsidR="00E47B5C" w:rsidRPr="000C5A01" w:rsidSect="00212139">
      <w:pgSz w:w="16838" w:h="11906" w:orient="landscape" w:code="9"/>
      <w:pgMar w:top="794" w:right="567" w:bottom="794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39"/>
    <w:rsid w:val="000B0214"/>
    <w:rsid w:val="000C5A01"/>
    <w:rsid w:val="00111530"/>
    <w:rsid w:val="0012604C"/>
    <w:rsid w:val="00153391"/>
    <w:rsid w:val="00156566"/>
    <w:rsid w:val="00212139"/>
    <w:rsid w:val="0026548B"/>
    <w:rsid w:val="002E450E"/>
    <w:rsid w:val="003001A0"/>
    <w:rsid w:val="003334E9"/>
    <w:rsid w:val="0034594D"/>
    <w:rsid w:val="0039168F"/>
    <w:rsid w:val="0039355D"/>
    <w:rsid w:val="003A6591"/>
    <w:rsid w:val="004802B9"/>
    <w:rsid w:val="004B32F4"/>
    <w:rsid w:val="004C19D2"/>
    <w:rsid w:val="00507A12"/>
    <w:rsid w:val="00550A01"/>
    <w:rsid w:val="0058639C"/>
    <w:rsid w:val="00644C0E"/>
    <w:rsid w:val="00667B1E"/>
    <w:rsid w:val="006B1454"/>
    <w:rsid w:val="006F7782"/>
    <w:rsid w:val="00700EFC"/>
    <w:rsid w:val="007C29D8"/>
    <w:rsid w:val="00813553"/>
    <w:rsid w:val="00882024"/>
    <w:rsid w:val="00890B9F"/>
    <w:rsid w:val="008A41BE"/>
    <w:rsid w:val="00927656"/>
    <w:rsid w:val="00944425"/>
    <w:rsid w:val="009930D9"/>
    <w:rsid w:val="009A7C1E"/>
    <w:rsid w:val="00A1299F"/>
    <w:rsid w:val="00AA15BE"/>
    <w:rsid w:val="00B010E4"/>
    <w:rsid w:val="00B106F2"/>
    <w:rsid w:val="00BA495E"/>
    <w:rsid w:val="00BB0B33"/>
    <w:rsid w:val="00C20C2D"/>
    <w:rsid w:val="00C51F23"/>
    <w:rsid w:val="00C738EE"/>
    <w:rsid w:val="00C87070"/>
    <w:rsid w:val="00CC0F03"/>
    <w:rsid w:val="00CF6896"/>
    <w:rsid w:val="00E00C0F"/>
    <w:rsid w:val="00E16BF4"/>
    <w:rsid w:val="00E176D3"/>
    <w:rsid w:val="00E259FD"/>
    <w:rsid w:val="00E40F68"/>
    <w:rsid w:val="00E47B5C"/>
    <w:rsid w:val="00EA12BB"/>
    <w:rsid w:val="00ED1C3D"/>
    <w:rsid w:val="00F267EE"/>
    <w:rsid w:val="00FA513C"/>
    <w:rsid w:val="00FC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yellow,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image" Target="media/image3.jpeg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diagramData" Target="diagrams/data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2.png"/><Relationship Id="rId25" Type="http://schemas.microsoft.com/office/2007/relationships/diagramDrawing" Target="diagrams/drawing3.xml"/><Relationship Id="rId2" Type="http://schemas.microsoft.com/office/2007/relationships/stylesWithEffects" Target="stylesWithEffects.xml"/><Relationship Id="rId16" Type="http://schemas.microsoft.com/office/2007/relationships/diagramDrawing" Target="diagrams/drawing2.xml"/><Relationship Id="rId20" Type="http://schemas.openxmlformats.org/officeDocument/2006/relationships/image" Target="media/image5.png"/><Relationship Id="rId29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diagramDrawing" Target="diagrams/drawing1.xml"/><Relationship Id="rId24" Type="http://schemas.openxmlformats.org/officeDocument/2006/relationships/diagramColors" Target="diagrams/colors3.xml"/><Relationship Id="rId5" Type="http://schemas.openxmlformats.org/officeDocument/2006/relationships/image" Target="media/image1.png"/><Relationship Id="rId15" Type="http://schemas.openxmlformats.org/officeDocument/2006/relationships/diagramColors" Target="diagrams/colors2.xml"/><Relationship Id="rId23" Type="http://schemas.openxmlformats.org/officeDocument/2006/relationships/diagramQuickStyle" Target="diagrams/quickStyle3.xml"/><Relationship Id="rId28" Type="http://schemas.openxmlformats.org/officeDocument/2006/relationships/image" Target="media/image7.png"/><Relationship Id="rId10" Type="http://schemas.openxmlformats.org/officeDocument/2006/relationships/diagramColors" Target="diagrams/colors1.xml"/><Relationship Id="rId19" Type="http://schemas.openxmlformats.org/officeDocument/2006/relationships/image" Target="media/image4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Layout" Target="diagrams/layout3.xml"/><Relationship Id="rId27" Type="http://schemas.microsoft.com/office/2007/relationships/hdphoto" Target="media/hdphoto2.wdp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8EE2FA-47E9-4174-AC16-3105E84C6B9D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AF69BB5D-CD87-4FD4-B463-3038D2CA4435}">
      <dgm:prSet phldrT="[Текст]" custT="1"/>
      <dgm:spPr>
        <a:xfrm>
          <a:off x="554133" y="2221447"/>
          <a:ext cx="1620481" cy="693837"/>
        </a:xfrm>
        <a:noFill/>
        <a:ln>
          <a:noFill/>
        </a:ln>
        <a:effectLst/>
      </dgm:spPr>
      <dgm:t>
        <a:bodyPr/>
        <a:lstStyle/>
        <a:p>
          <a:r>
            <a:rPr lang="uk-UA" sz="1200" b="1" cap="none" spc="0">
              <a:ln w="8890" cmpd="sng">
                <a:noFill/>
                <a:prstDash val="solid"/>
                <a:miter lim="800000"/>
              </a:ln>
              <a:solidFill>
                <a:srgbClr val="7030A0"/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Теорія + Конспект лекцій 3</a:t>
          </a:r>
          <a:r>
            <a:rPr lang="ru-RU" sz="1200" b="1" cap="none" spc="0">
              <a:ln w="8890" cmpd="sng">
                <a:noFill/>
                <a:prstDash val="solid"/>
                <a:miter lim="800000"/>
              </a:ln>
              <a:solidFill>
                <a:srgbClr val="7030A0"/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0%</a:t>
          </a:r>
          <a:endParaRPr lang="uk-UA" sz="1200" b="1" cap="none" spc="0">
            <a:ln w="8890" cmpd="sng">
              <a:noFill/>
              <a:prstDash val="solid"/>
              <a:miter lim="800000"/>
            </a:ln>
            <a:solidFill>
              <a:srgbClr val="7030A0"/>
            </a:solidFill>
            <a:effectLst>
              <a:outerShdw blurRad="55000" dist="50800" dir="5400000" algn="tl">
                <a:srgbClr val="000000">
                  <a:alpha val="33000"/>
                </a:srgbClr>
              </a:outerShdw>
            </a:effectLst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E0923AFB-A56A-4BFE-BB97-08BE82A52E99}" type="parTrans" cxnId="{7FF2876E-710D-41FA-BE2D-D4B2044CE59E}">
      <dgm:prSet/>
      <dgm:spPr/>
      <dgm:t>
        <a:bodyPr/>
        <a:lstStyle/>
        <a:p>
          <a:endParaRPr lang="uk-UA"/>
        </a:p>
      </dgm:t>
    </dgm:pt>
    <dgm:pt modelId="{9D7638E2-9721-4F72-9981-228476F81CD6}" type="sibTrans" cxnId="{7FF2876E-710D-41FA-BE2D-D4B2044CE59E}">
      <dgm:prSet/>
      <dgm:spPr/>
      <dgm:t>
        <a:bodyPr/>
        <a:lstStyle/>
        <a:p>
          <a:endParaRPr lang="uk-UA"/>
        </a:p>
      </dgm:t>
    </dgm:pt>
    <dgm:pt modelId="{582DC29F-ECEA-4598-8680-BB1709014F77}">
      <dgm:prSet phldrT="[Текст]" custT="1"/>
      <dgm:spPr>
        <a:xfrm>
          <a:off x="1838272" y="1406753"/>
          <a:ext cx="1042405" cy="1378672"/>
        </a:xfrm>
        <a:noFill/>
        <a:ln>
          <a:noFill/>
        </a:ln>
        <a:effectLst/>
      </dgm:spPr>
      <dgm:t>
        <a:bodyPr/>
        <a:lstStyle/>
        <a:p>
          <a:r>
            <a:rPr lang="uk-UA" sz="1200" b="1" cap="none" spc="0">
              <a:ln w="5270" cmpd="sng">
                <a:noFill/>
                <a:prstDash val="solid"/>
              </a:ln>
              <a:solidFill>
                <a:srgbClr val="92D050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Лабораторні роботи студентів 15%</a:t>
          </a:r>
        </a:p>
      </dgm:t>
    </dgm:pt>
    <dgm:pt modelId="{1A64B2FE-64EA-4FB0-B034-6EDD6209C82E}" type="parTrans" cxnId="{6A9A95EB-5961-4EEC-9721-EFDFA8CBBAC1}">
      <dgm:prSet/>
      <dgm:spPr/>
      <dgm:t>
        <a:bodyPr/>
        <a:lstStyle/>
        <a:p>
          <a:endParaRPr lang="uk-UA"/>
        </a:p>
      </dgm:t>
    </dgm:pt>
    <dgm:pt modelId="{DB4850EB-40CD-476B-9E9B-84E71A74178D}" type="sibTrans" cxnId="{6A9A95EB-5961-4EEC-9721-EFDFA8CBBAC1}">
      <dgm:prSet/>
      <dgm:spPr/>
      <dgm:t>
        <a:bodyPr/>
        <a:lstStyle/>
        <a:p>
          <a:endParaRPr lang="uk-UA"/>
        </a:p>
      </dgm:t>
    </dgm:pt>
    <dgm:pt modelId="{BFC046A6-109B-4470-B310-2AB3608D9F30}">
      <dgm:prSet phldrT="[Текст]" custT="1"/>
      <dgm:spPr>
        <a:xfrm>
          <a:off x="2642519" y="1121955"/>
          <a:ext cx="1267043" cy="1633417"/>
        </a:xfrm>
        <a:noFill/>
        <a:ln>
          <a:noFill/>
        </a:ln>
        <a:effectLst/>
      </dgm:spPr>
      <dgm:t>
        <a:bodyPr/>
        <a:lstStyle/>
        <a:p>
          <a:r>
            <a:rPr lang="ru-RU" sz="1200" b="1" cap="none" spc="0">
              <a:ln w="5270" cmpd="sng">
                <a:noFill/>
                <a:prstDash val="solid"/>
              </a:ln>
              <a:solidFill>
                <a:srgbClr val="FF0000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Тестування з теоретичного навчання 40%</a:t>
          </a:r>
          <a:endParaRPr lang="uk-UA" sz="1200" b="1" cap="none" spc="0">
            <a:ln w="5270" cmpd="sng">
              <a:noFill/>
              <a:prstDash val="solid"/>
            </a:ln>
            <a:solidFill>
              <a:srgbClr val="FF0000"/>
            </a:solidFill>
            <a:effectLst/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90543F20-0B97-4EEE-BAC7-570CC2DEAE1B}" type="parTrans" cxnId="{3EB39E6E-67B0-4A14-9F74-B99683CCFE09}">
      <dgm:prSet/>
      <dgm:spPr/>
      <dgm:t>
        <a:bodyPr/>
        <a:lstStyle/>
        <a:p>
          <a:endParaRPr lang="uk-UA"/>
        </a:p>
      </dgm:t>
    </dgm:pt>
    <dgm:pt modelId="{9D02F07C-AFBA-45DB-B12F-733F596F6CE3}" type="sibTrans" cxnId="{3EB39E6E-67B0-4A14-9F74-B99683CCFE09}">
      <dgm:prSet/>
      <dgm:spPr/>
      <dgm:t>
        <a:bodyPr/>
        <a:lstStyle/>
        <a:p>
          <a:endParaRPr lang="uk-UA"/>
        </a:p>
      </dgm:t>
    </dgm:pt>
    <dgm:pt modelId="{D3DF7289-65DE-42C9-BD52-C78A4C583522}">
      <dgm:prSet phldrT="[Текст]" custT="1"/>
      <dgm:spPr>
        <a:xfrm>
          <a:off x="3742486" y="769635"/>
          <a:ext cx="932891" cy="2145649"/>
        </a:xfrm>
        <a:noFill/>
        <a:ln>
          <a:noFill/>
        </a:ln>
        <a:effectLst/>
      </dgm:spPr>
      <dgm:t>
        <a:bodyPr/>
        <a:lstStyle/>
        <a:p>
          <a:r>
            <a:rPr lang="uk-UA" sz="1200" b="1" cap="none" spc="0">
              <a:ln w="5270" cmpd="sng">
                <a:noFill/>
                <a:prstDash val="solid"/>
              </a:ln>
              <a:solidFill>
                <a:srgbClr val="FFFF00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100%</a:t>
          </a:r>
        </a:p>
      </dgm:t>
    </dgm:pt>
    <dgm:pt modelId="{2D7C8CC6-6461-479D-9B1C-D6E503184961}" type="parTrans" cxnId="{D42C6BAB-62F4-4D21-B205-FC351141F200}">
      <dgm:prSet/>
      <dgm:spPr/>
      <dgm:t>
        <a:bodyPr/>
        <a:lstStyle/>
        <a:p>
          <a:endParaRPr lang="uk-UA"/>
        </a:p>
      </dgm:t>
    </dgm:pt>
    <dgm:pt modelId="{D64C244C-D5F4-4E96-B0A9-8D8150E9CCEB}" type="sibTrans" cxnId="{D42C6BAB-62F4-4D21-B205-FC351141F200}">
      <dgm:prSet/>
      <dgm:spPr/>
      <dgm:t>
        <a:bodyPr/>
        <a:lstStyle/>
        <a:p>
          <a:endParaRPr lang="uk-UA"/>
        </a:p>
      </dgm:t>
    </dgm:pt>
    <dgm:pt modelId="{03964D74-913D-4343-9221-53D3E6F462C8}">
      <dgm:prSet phldrT="[Текст]" custT="1"/>
      <dgm:spPr>
        <a:xfrm>
          <a:off x="1135055" y="1829642"/>
          <a:ext cx="774299" cy="949780"/>
        </a:xfrm>
        <a:noFill/>
        <a:ln>
          <a:noFill/>
        </a:ln>
        <a:effectLst/>
      </dgm:spPr>
      <dgm:t>
        <a:bodyPr/>
        <a:lstStyle/>
        <a:p>
          <a:r>
            <a:rPr lang="uk-UA" sz="1200" b="1" cap="none" spc="0">
              <a:ln w="5270" cmpd="sng">
                <a:noFill/>
                <a:prstDash val="solid"/>
              </a:ln>
              <a:solidFill>
                <a:srgbClr val="FFC000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Самостійна робота 15%</a:t>
          </a:r>
        </a:p>
      </dgm:t>
    </dgm:pt>
    <dgm:pt modelId="{D988B214-1176-4385-933D-74984AC02B0C}" type="sibTrans" cxnId="{5D08126E-04E5-4BA8-8630-C007D7F170A0}">
      <dgm:prSet/>
      <dgm:spPr/>
      <dgm:t>
        <a:bodyPr/>
        <a:lstStyle/>
        <a:p>
          <a:endParaRPr lang="uk-UA"/>
        </a:p>
      </dgm:t>
    </dgm:pt>
    <dgm:pt modelId="{E051F25B-E00D-4CE1-9C2A-7AA1BDA991FC}" type="parTrans" cxnId="{5D08126E-04E5-4BA8-8630-C007D7F170A0}">
      <dgm:prSet/>
      <dgm:spPr/>
      <dgm:t>
        <a:bodyPr/>
        <a:lstStyle/>
        <a:p>
          <a:endParaRPr lang="uk-UA"/>
        </a:p>
      </dgm:t>
    </dgm:pt>
    <dgm:pt modelId="{2E5F8173-4934-4304-830C-39CF26B6B2A9}" type="pres">
      <dgm:prSet presAssocID="{B18EE2FA-47E9-4174-AC16-3105E84C6B9D}" presName="arrowDiagram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E9947115-8BC7-4434-B31A-21C07497F4FD}" type="pres">
      <dgm:prSet presAssocID="{B18EE2FA-47E9-4174-AC16-3105E84C6B9D}" presName="arrow" presStyleLbl="bgShp" presStyleIdx="0" presStyleCnt="1" custLinFactNeighborX="-51734"/>
      <dgm:spPr>
        <a:xfrm>
          <a:off x="10922" y="0"/>
          <a:ext cx="4664456" cy="2915285"/>
        </a:xfrm>
        <a:prstGeom prst="swooshArrow">
          <a:avLst>
            <a:gd name="adj1" fmla="val 25000"/>
            <a:gd name="adj2" fmla="val 25000"/>
          </a:avLst>
        </a:prstGeom>
        <a:gradFill flip="none" rotWithShape="0">
          <a:gsLst>
            <a:gs pos="0">
              <a:srgbClr val="5B9BD5">
                <a:lumMod val="75000"/>
                <a:shade val="30000"/>
                <a:satMod val="115000"/>
              </a:srgbClr>
            </a:gs>
            <a:gs pos="50000">
              <a:srgbClr val="5B9BD5">
                <a:lumMod val="75000"/>
                <a:shade val="67500"/>
                <a:satMod val="115000"/>
              </a:srgbClr>
            </a:gs>
            <a:gs pos="100000">
              <a:srgbClr val="5B9BD5">
                <a:lumMod val="75000"/>
                <a:shade val="100000"/>
                <a:satMod val="115000"/>
              </a:srgbClr>
            </a:gs>
          </a:gsLst>
          <a:path path="circle">
            <a:fillToRect t="100000" r="100000"/>
          </a:path>
          <a:tileRect l="-100000" b="-100000"/>
        </a:gradFill>
        <a:ln>
          <a:noFill/>
        </a:ln>
        <a:effectLst/>
      </dgm:spPr>
      <dgm:t>
        <a:bodyPr/>
        <a:lstStyle/>
        <a:p>
          <a:endParaRPr lang="uk-UA"/>
        </a:p>
      </dgm:t>
    </dgm:pt>
    <dgm:pt modelId="{BD42D5BB-E579-4652-9916-97EF44634FB8}" type="pres">
      <dgm:prSet presAssocID="{B18EE2FA-47E9-4174-AC16-3105E84C6B9D}" presName="arrowDiagram5" presStyleCnt="0"/>
      <dgm:spPr/>
    </dgm:pt>
    <dgm:pt modelId="{E4F927F5-7662-4616-8294-A36A63DB65FA}" type="pres">
      <dgm:prSet presAssocID="{AF69BB5D-CD87-4FD4-B463-3038D2CA4435}" presName="bullet5a" presStyleLbl="node1" presStyleIdx="0" presStyleCnt="5"/>
      <dgm:spPr>
        <a:xfrm>
          <a:off x="470370" y="2167805"/>
          <a:ext cx="107282" cy="107282"/>
        </a:xfrm>
        <a:prstGeom prst="ellipse">
          <a:avLst/>
        </a:prstGeom>
        <a:solidFill>
          <a:srgbClr val="7030A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uk-UA"/>
        </a:p>
      </dgm:t>
    </dgm:pt>
    <dgm:pt modelId="{273AF1DD-4019-4EE0-960B-C9F782E4EDF4}" type="pres">
      <dgm:prSet presAssocID="{AF69BB5D-CD87-4FD4-B463-3038D2CA4435}" presName="textBox5a" presStyleLbl="revTx" presStyleIdx="0" presStyleCnt="5" custScaleX="265199" custLinFactNeighborX="87529" custLinFactNeighborY="257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uk-UA"/>
        </a:p>
      </dgm:t>
    </dgm:pt>
    <dgm:pt modelId="{4EF6A956-05C1-46B5-92E8-21F128DFE7DB}" type="pres">
      <dgm:prSet presAssocID="{03964D74-913D-4343-9221-53D3E6F462C8}" presName="bullet5b" presStyleLbl="node1" presStyleIdx="1" presStyleCnt="5"/>
      <dgm:spPr>
        <a:xfrm>
          <a:off x="1051095" y="1609820"/>
          <a:ext cx="167920" cy="167920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uk-UA"/>
        </a:p>
      </dgm:t>
    </dgm:pt>
    <dgm:pt modelId="{C73BA4B5-57E3-4B53-9565-DE451178F51D}" type="pres">
      <dgm:prSet presAssocID="{03964D74-913D-4343-9221-53D3E6F462C8}" presName="textBox5b" presStyleLbl="revTx" presStyleIdx="1" presStyleCnt="5" custScaleX="123098" custScaleY="7775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uk-UA"/>
        </a:p>
      </dgm:t>
    </dgm:pt>
    <dgm:pt modelId="{E37D058F-6A92-45D2-B081-C213B31AAE9D}" type="pres">
      <dgm:prSet presAssocID="{582DC29F-ECEA-4598-8680-BB1709014F77}" presName="bullet5c" presStyleLbl="node1" presStyleIdx="2" presStyleCnt="5"/>
      <dgm:spPr>
        <a:xfrm>
          <a:off x="1797408" y="1164947"/>
          <a:ext cx="223893" cy="223893"/>
        </a:xfrm>
        <a:prstGeom prst="ellipse">
          <a:avLst/>
        </a:prstGeo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uk-UA"/>
        </a:p>
      </dgm:t>
    </dgm:pt>
    <dgm:pt modelId="{526CCFD1-1971-4E94-B3F0-B354DA69A263}" type="pres">
      <dgm:prSet presAssocID="{582DC29F-ECEA-4598-8680-BB1709014F77}" presName="textBox5c" presStyleLbl="revTx" presStyleIdx="2" presStyleCnt="5" custScaleX="148456" custScaleY="8414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uk-UA"/>
        </a:p>
      </dgm:t>
    </dgm:pt>
    <dgm:pt modelId="{D734D7C7-3822-4F79-8EA5-3B8485CFDF15}" type="pres">
      <dgm:prSet presAssocID="{BFC046A6-109B-4470-B310-2AB3608D9F30}" presName="bullet5d" presStyleLbl="node1" presStyleIdx="3" presStyleCnt="5"/>
      <dgm:spPr>
        <a:xfrm>
          <a:off x="2664997" y="817445"/>
          <a:ext cx="289196" cy="289196"/>
        </a:xfrm>
        <a:prstGeom prst="ellipse">
          <a:avLst/>
        </a:prstGeom>
        <a:solidFill>
          <a:srgbClr val="C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uk-UA"/>
        </a:p>
      </dgm:t>
    </dgm:pt>
    <dgm:pt modelId="{A468C222-A813-4D6C-A1E0-7765B33B44EA}" type="pres">
      <dgm:prSet presAssocID="{BFC046A6-109B-4470-B310-2AB3608D9F30}" presName="textBox5d" presStyleLbl="revTx" presStyleIdx="3" presStyleCnt="5" custScaleX="135819" custScaleY="836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uk-UA"/>
        </a:p>
      </dgm:t>
    </dgm:pt>
    <dgm:pt modelId="{0F65A440-1724-45E1-B50F-7ED0E4898424}" type="pres">
      <dgm:prSet presAssocID="{D3DF7289-65DE-42C9-BD52-C78A4C583522}" presName="bullet5e" presStyleLbl="node1" presStyleIdx="4" presStyleCnt="5"/>
      <dgm:spPr>
        <a:xfrm>
          <a:off x="3558240" y="585389"/>
          <a:ext cx="368492" cy="368492"/>
        </a:xfrm>
        <a:prstGeom prst="ellipse">
          <a:avLst/>
        </a:prstGeom>
        <a:solidFill>
          <a:srgbClr val="4472C4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uk-UA"/>
        </a:p>
      </dgm:t>
    </dgm:pt>
    <dgm:pt modelId="{D78A3559-2C14-4D96-877E-8F9B2E70D33F}" type="pres">
      <dgm:prSet presAssocID="{D3DF7289-65DE-42C9-BD52-C78A4C583522}" presName="textBox5e" presStyleLbl="revTx" presStyleIdx="4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uk-UA"/>
        </a:p>
      </dgm:t>
    </dgm:pt>
  </dgm:ptLst>
  <dgm:cxnLst>
    <dgm:cxn modelId="{244B17CE-F883-4F13-991F-584E839C113D}" type="presOf" srcId="{03964D74-913D-4343-9221-53D3E6F462C8}" destId="{C73BA4B5-57E3-4B53-9565-DE451178F51D}" srcOrd="0" destOrd="0" presId="urn:microsoft.com/office/officeart/2005/8/layout/arrow2"/>
    <dgm:cxn modelId="{26E781F2-F840-455B-BECC-5C439F582162}" type="presOf" srcId="{AF69BB5D-CD87-4FD4-B463-3038D2CA4435}" destId="{273AF1DD-4019-4EE0-960B-C9F782E4EDF4}" srcOrd="0" destOrd="0" presId="urn:microsoft.com/office/officeart/2005/8/layout/arrow2"/>
    <dgm:cxn modelId="{7D2CB8F8-40DD-44E7-9CAF-2F842A13A680}" type="presOf" srcId="{582DC29F-ECEA-4598-8680-BB1709014F77}" destId="{526CCFD1-1971-4E94-B3F0-B354DA69A263}" srcOrd="0" destOrd="0" presId="urn:microsoft.com/office/officeart/2005/8/layout/arrow2"/>
    <dgm:cxn modelId="{B7D1F27E-7891-46AB-81C6-235DECB07ABA}" type="presOf" srcId="{D3DF7289-65DE-42C9-BD52-C78A4C583522}" destId="{D78A3559-2C14-4D96-877E-8F9B2E70D33F}" srcOrd="0" destOrd="0" presId="urn:microsoft.com/office/officeart/2005/8/layout/arrow2"/>
    <dgm:cxn modelId="{6A9A95EB-5961-4EEC-9721-EFDFA8CBBAC1}" srcId="{B18EE2FA-47E9-4174-AC16-3105E84C6B9D}" destId="{582DC29F-ECEA-4598-8680-BB1709014F77}" srcOrd="2" destOrd="0" parTransId="{1A64B2FE-64EA-4FB0-B034-6EDD6209C82E}" sibTransId="{DB4850EB-40CD-476B-9E9B-84E71A74178D}"/>
    <dgm:cxn modelId="{7FF2876E-710D-41FA-BE2D-D4B2044CE59E}" srcId="{B18EE2FA-47E9-4174-AC16-3105E84C6B9D}" destId="{AF69BB5D-CD87-4FD4-B463-3038D2CA4435}" srcOrd="0" destOrd="0" parTransId="{E0923AFB-A56A-4BFE-BB97-08BE82A52E99}" sibTransId="{9D7638E2-9721-4F72-9981-228476F81CD6}"/>
    <dgm:cxn modelId="{5D08126E-04E5-4BA8-8630-C007D7F170A0}" srcId="{B18EE2FA-47E9-4174-AC16-3105E84C6B9D}" destId="{03964D74-913D-4343-9221-53D3E6F462C8}" srcOrd="1" destOrd="0" parTransId="{E051F25B-E00D-4CE1-9C2A-7AA1BDA991FC}" sibTransId="{D988B214-1176-4385-933D-74984AC02B0C}"/>
    <dgm:cxn modelId="{4443FB8D-E4E9-4A55-92D9-38C5F1F99794}" type="presOf" srcId="{B18EE2FA-47E9-4174-AC16-3105E84C6B9D}" destId="{2E5F8173-4934-4304-830C-39CF26B6B2A9}" srcOrd="0" destOrd="0" presId="urn:microsoft.com/office/officeart/2005/8/layout/arrow2"/>
    <dgm:cxn modelId="{3EB39E6E-67B0-4A14-9F74-B99683CCFE09}" srcId="{B18EE2FA-47E9-4174-AC16-3105E84C6B9D}" destId="{BFC046A6-109B-4470-B310-2AB3608D9F30}" srcOrd="3" destOrd="0" parTransId="{90543F20-0B97-4EEE-BAC7-570CC2DEAE1B}" sibTransId="{9D02F07C-AFBA-45DB-B12F-733F596F6CE3}"/>
    <dgm:cxn modelId="{08849D05-6EB4-408D-9E45-F215D36D9438}" type="presOf" srcId="{BFC046A6-109B-4470-B310-2AB3608D9F30}" destId="{A468C222-A813-4D6C-A1E0-7765B33B44EA}" srcOrd="0" destOrd="0" presId="urn:microsoft.com/office/officeart/2005/8/layout/arrow2"/>
    <dgm:cxn modelId="{D42C6BAB-62F4-4D21-B205-FC351141F200}" srcId="{B18EE2FA-47E9-4174-AC16-3105E84C6B9D}" destId="{D3DF7289-65DE-42C9-BD52-C78A4C583522}" srcOrd="4" destOrd="0" parTransId="{2D7C8CC6-6461-479D-9B1C-D6E503184961}" sibTransId="{D64C244C-D5F4-4E96-B0A9-8D8150E9CCEB}"/>
    <dgm:cxn modelId="{5FD02C38-E214-4DFE-9BE0-7D521939F548}" type="presParOf" srcId="{2E5F8173-4934-4304-830C-39CF26B6B2A9}" destId="{E9947115-8BC7-4434-B31A-21C07497F4FD}" srcOrd="0" destOrd="0" presId="urn:microsoft.com/office/officeart/2005/8/layout/arrow2"/>
    <dgm:cxn modelId="{8D608034-BDF8-472F-82EB-F811BCA30572}" type="presParOf" srcId="{2E5F8173-4934-4304-830C-39CF26B6B2A9}" destId="{BD42D5BB-E579-4652-9916-97EF44634FB8}" srcOrd="1" destOrd="0" presId="urn:microsoft.com/office/officeart/2005/8/layout/arrow2"/>
    <dgm:cxn modelId="{68E182A3-974F-48AD-B0A1-DE4648AFB119}" type="presParOf" srcId="{BD42D5BB-E579-4652-9916-97EF44634FB8}" destId="{E4F927F5-7662-4616-8294-A36A63DB65FA}" srcOrd="0" destOrd="0" presId="urn:microsoft.com/office/officeart/2005/8/layout/arrow2"/>
    <dgm:cxn modelId="{67D23665-275A-49FE-907F-BEB7C6A1448E}" type="presParOf" srcId="{BD42D5BB-E579-4652-9916-97EF44634FB8}" destId="{273AF1DD-4019-4EE0-960B-C9F782E4EDF4}" srcOrd="1" destOrd="0" presId="urn:microsoft.com/office/officeart/2005/8/layout/arrow2"/>
    <dgm:cxn modelId="{8B30329C-04E7-4843-8C7E-0750243D4F15}" type="presParOf" srcId="{BD42D5BB-E579-4652-9916-97EF44634FB8}" destId="{4EF6A956-05C1-46B5-92E8-21F128DFE7DB}" srcOrd="2" destOrd="0" presId="urn:microsoft.com/office/officeart/2005/8/layout/arrow2"/>
    <dgm:cxn modelId="{1D9F8CF5-0360-48FB-B0F2-DE4AB980560C}" type="presParOf" srcId="{BD42D5BB-E579-4652-9916-97EF44634FB8}" destId="{C73BA4B5-57E3-4B53-9565-DE451178F51D}" srcOrd="3" destOrd="0" presId="urn:microsoft.com/office/officeart/2005/8/layout/arrow2"/>
    <dgm:cxn modelId="{2ED8D692-4F53-4513-8C65-0AFD25861426}" type="presParOf" srcId="{BD42D5BB-E579-4652-9916-97EF44634FB8}" destId="{E37D058F-6A92-45D2-B081-C213B31AAE9D}" srcOrd="4" destOrd="0" presId="urn:microsoft.com/office/officeart/2005/8/layout/arrow2"/>
    <dgm:cxn modelId="{C10EC070-563D-41BB-827A-B186E059261F}" type="presParOf" srcId="{BD42D5BB-E579-4652-9916-97EF44634FB8}" destId="{526CCFD1-1971-4E94-B3F0-B354DA69A263}" srcOrd="5" destOrd="0" presId="urn:microsoft.com/office/officeart/2005/8/layout/arrow2"/>
    <dgm:cxn modelId="{8EAFF65E-CF03-4C59-8BDF-854DA886D440}" type="presParOf" srcId="{BD42D5BB-E579-4652-9916-97EF44634FB8}" destId="{D734D7C7-3822-4F79-8EA5-3B8485CFDF15}" srcOrd="6" destOrd="0" presId="urn:microsoft.com/office/officeart/2005/8/layout/arrow2"/>
    <dgm:cxn modelId="{9D9D778D-B461-47A1-90F3-94C0462C73A7}" type="presParOf" srcId="{BD42D5BB-E579-4652-9916-97EF44634FB8}" destId="{A468C222-A813-4D6C-A1E0-7765B33B44EA}" srcOrd="7" destOrd="0" presId="urn:microsoft.com/office/officeart/2005/8/layout/arrow2"/>
    <dgm:cxn modelId="{0DA671BC-E6A6-4342-AE5C-F26F65B1775F}" type="presParOf" srcId="{BD42D5BB-E579-4652-9916-97EF44634FB8}" destId="{0F65A440-1724-45E1-B50F-7ED0E4898424}" srcOrd="8" destOrd="0" presId="urn:microsoft.com/office/officeart/2005/8/layout/arrow2"/>
    <dgm:cxn modelId="{61113F2C-4AB8-4FCD-BD1F-F469DE9E1226}" type="presParOf" srcId="{BD42D5BB-E579-4652-9916-97EF44634FB8}" destId="{D78A3559-2C14-4D96-877E-8F9B2E70D33F}" srcOrd="9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C234052-D597-4B6A-B971-2D6835854542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E8119DBA-EB59-4484-AA1B-4B1EC43A797F}">
      <dgm:prSet phldrT="[Текст]" custT="1"/>
      <dgm:spPr/>
      <dgm:t>
        <a:bodyPr/>
        <a:lstStyle/>
        <a:p>
          <a:r>
            <a:rPr lang="uk-UA" sz="1100" b="1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ТЕПЛОВІ ТА ГІДРАВЛІЧНІ РОЗРАХУНКИ ЕЛЕКТРОМЕХАНІЧНИХ (ЕЛЕКТРОТЕХНІЧНИХ) СИСТЕМ ТА КОМПЛЕКСІВ</a:t>
          </a:r>
        </a:p>
      </dgm:t>
    </dgm:pt>
    <dgm:pt modelId="{DFB50B5A-59E9-42B7-A708-1EAAEC48A9F6}" type="parTrans" cxnId="{96670809-9806-4688-9FEE-927128D3D753}">
      <dgm:prSet/>
      <dgm:spPr/>
      <dgm:t>
        <a:bodyPr/>
        <a:lstStyle/>
        <a:p>
          <a:endParaRPr lang="uk-UA"/>
        </a:p>
      </dgm:t>
    </dgm:pt>
    <dgm:pt modelId="{46FF6EC1-C1AB-4498-9915-63BEE8A574BD}" type="sibTrans" cxnId="{96670809-9806-4688-9FEE-927128D3D753}">
      <dgm:prSet/>
      <dgm:spPr/>
      <dgm:t>
        <a:bodyPr/>
        <a:lstStyle/>
        <a:p>
          <a:endParaRPr lang="uk-UA"/>
        </a:p>
      </dgm:t>
    </dgm:pt>
    <dgm:pt modelId="{1F59475F-44FD-4D5B-82C5-CEEB04C9EF5A}">
      <dgm:prSet phldrT="[Текст]" custT="1"/>
      <dgm:spPr/>
      <dgm:t>
        <a:bodyPr/>
        <a:lstStyle/>
        <a:p>
          <a:r>
            <a:rPr lang="uk-UA" sz="1100" b="1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Змістовий модуль 1</a:t>
          </a:r>
        </a:p>
      </dgm:t>
    </dgm:pt>
    <dgm:pt modelId="{570D54A6-FC16-471F-9F9A-300C094DCAA9}" type="parTrans" cxnId="{2E92027A-32F3-40AD-8168-1A757EF8EFFA}">
      <dgm:prSet/>
      <dgm:spPr/>
      <dgm:t>
        <a:bodyPr/>
        <a:lstStyle/>
        <a:p>
          <a:endParaRPr lang="uk-UA"/>
        </a:p>
      </dgm:t>
    </dgm:pt>
    <dgm:pt modelId="{457815C5-5598-47A0-AC36-4AA26188D77D}" type="sibTrans" cxnId="{2E92027A-32F3-40AD-8168-1A757EF8EFFA}">
      <dgm:prSet/>
      <dgm:spPr/>
      <dgm:t>
        <a:bodyPr/>
        <a:lstStyle/>
        <a:p>
          <a:endParaRPr lang="uk-UA"/>
        </a:p>
      </dgm:t>
    </dgm:pt>
    <dgm:pt modelId="{2E71CF86-8B32-40A2-9F56-E0612B77ED06}">
      <dgm:prSet phldrT="[Текст]" custT="1"/>
      <dgm:spPr/>
      <dgm:t>
        <a:bodyPr/>
        <a:lstStyle/>
        <a:p>
          <a:r>
            <a:rPr lang="uk-UA" sz="1200" b="1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Роль і визначення теплових гідродинамічних явищ в ЕМ</a:t>
          </a:r>
        </a:p>
      </dgm:t>
    </dgm:pt>
    <dgm:pt modelId="{74BC3816-F361-4406-BDEB-5E32D53735DE}" type="parTrans" cxnId="{9BB259A5-D389-47FF-825D-6A5C3498B521}">
      <dgm:prSet/>
      <dgm:spPr/>
      <dgm:t>
        <a:bodyPr/>
        <a:lstStyle/>
        <a:p>
          <a:endParaRPr lang="uk-UA"/>
        </a:p>
      </dgm:t>
    </dgm:pt>
    <dgm:pt modelId="{B29078B7-539F-43DC-89DA-30486163B6B9}" type="sibTrans" cxnId="{9BB259A5-D389-47FF-825D-6A5C3498B521}">
      <dgm:prSet/>
      <dgm:spPr/>
      <dgm:t>
        <a:bodyPr/>
        <a:lstStyle/>
        <a:p>
          <a:endParaRPr lang="uk-UA"/>
        </a:p>
      </dgm:t>
    </dgm:pt>
    <dgm:pt modelId="{842C667D-2EC2-46E9-9236-AF96B82B8729}">
      <dgm:prSet phldrT="[Текст]" custT="1"/>
      <dgm:spPr/>
      <dgm:t>
        <a:bodyPr/>
        <a:lstStyle/>
        <a:p>
          <a:r>
            <a:rPr lang="uk-UA" sz="1200" b="1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Прогресивні системи охолодження і методи теплових і гідравлічних розрахунків ЕМ</a:t>
          </a:r>
        </a:p>
      </dgm:t>
    </dgm:pt>
    <dgm:pt modelId="{0B8F2663-2B2D-4648-BEC0-E8831CED34CB}" type="parTrans" cxnId="{56B2FBCA-115B-412E-AF37-71EB68CCA3C7}">
      <dgm:prSet/>
      <dgm:spPr/>
      <dgm:t>
        <a:bodyPr/>
        <a:lstStyle/>
        <a:p>
          <a:endParaRPr lang="uk-UA"/>
        </a:p>
      </dgm:t>
    </dgm:pt>
    <dgm:pt modelId="{F7C39997-F084-4AFB-A97A-B6022E51F49C}" type="sibTrans" cxnId="{56B2FBCA-115B-412E-AF37-71EB68CCA3C7}">
      <dgm:prSet/>
      <dgm:spPr/>
      <dgm:t>
        <a:bodyPr/>
        <a:lstStyle/>
        <a:p>
          <a:endParaRPr lang="uk-UA"/>
        </a:p>
      </dgm:t>
    </dgm:pt>
    <dgm:pt modelId="{68BEBF80-F11F-45B0-8393-380CCFCA1E8D}">
      <dgm:prSet phldrT="[Текст]" custT="1"/>
      <dgm:spPr/>
      <dgm:t>
        <a:bodyPr/>
        <a:lstStyle/>
        <a:p>
          <a:r>
            <a:rPr lang="uk-UA" sz="1100" b="1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Змістовий модуль </a:t>
          </a:r>
          <a:r>
            <a:rPr lang="en-US" sz="1100" b="1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endParaRPr lang="uk-UA" sz="1100" b="1" cap="none" spc="0">
            <a:ln w="8890" cmpd="sng">
              <a:solidFill>
                <a:schemeClr val="tx1"/>
              </a:solidFill>
              <a:prstDash val="solid"/>
              <a:miter lim="800000"/>
            </a:ln>
            <a:solidFill>
              <a:schemeClr val="accent6">
                <a:lumMod val="50000"/>
              </a:schemeClr>
            </a:solidFill>
            <a:effectLst>
              <a:outerShdw blurRad="55000" dist="50800" dir="5400000" algn="tl">
                <a:srgbClr val="000000">
                  <a:alpha val="33000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11A25D-8CF9-4D4E-B81D-72789C2C192C}" type="parTrans" cxnId="{35D5FF88-59CE-4C44-BA38-4FE01B457E07}">
      <dgm:prSet/>
      <dgm:spPr/>
      <dgm:t>
        <a:bodyPr/>
        <a:lstStyle/>
        <a:p>
          <a:endParaRPr lang="uk-UA"/>
        </a:p>
      </dgm:t>
    </dgm:pt>
    <dgm:pt modelId="{A89C3BE4-6867-4E0C-9943-6B9F77ABD79B}" type="sibTrans" cxnId="{35D5FF88-59CE-4C44-BA38-4FE01B457E07}">
      <dgm:prSet/>
      <dgm:spPr/>
      <dgm:t>
        <a:bodyPr/>
        <a:lstStyle/>
        <a:p>
          <a:endParaRPr lang="uk-UA"/>
        </a:p>
      </dgm:t>
    </dgm:pt>
    <dgm:pt modelId="{138F2F76-7DB4-4FB6-8B19-E803F5304DE3}">
      <dgm:prSet custT="1"/>
      <dgm:spPr/>
      <dgm:t>
        <a:bodyPr/>
        <a:lstStyle/>
        <a:p>
          <a:r>
            <a:rPr lang="uk-UA" sz="1200" b="1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Основи теорії теплообміну ЕМ</a:t>
          </a:r>
        </a:p>
      </dgm:t>
    </dgm:pt>
    <dgm:pt modelId="{389A7A02-A978-463D-A10A-4EC15D089CE0}" type="parTrans" cxnId="{6C5A9F49-EFAC-4941-8B3C-5ED5583DD045}">
      <dgm:prSet/>
      <dgm:spPr/>
      <dgm:t>
        <a:bodyPr/>
        <a:lstStyle/>
        <a:p>
          <a:endParaRPr lang="uk-UA"/>
        </a:p>
      </dgm:t>
    </dgm:pt>
    <dgm:pt modelId="{862AD8FB-AA3B-46EB-AB65-DA907F7CB470}" type="sibTrans" cxnId="{6C5A9F49-EFAC-4941-8B3C-5ED5583DD045}">
      <dgm:prSet/>
      <dgm:spPr/>
      <dgm:t>
        <a:bodyPr/>
        <a:lstStyle/>
        <a:p>
          <a:endParaRPr lang="uk-UA"/>
        </a:p>
      </dgm:t>
    </dgm:pt>
    <dgm:pt modelId="{2E62DD88-BB5B-42F4-B19A-4DDD2977B552}">
      <dgm:prSet custT="1"/>
      <dgm:spPr/>
      <dgm:t>
        <a:bodyPr/>
        <a:lstStyle/>
        <a:p>
          <a:r>
            <a:rPr lang="uk-UA" sz="1200" b="1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Загальна характеристика фізичних процесів тепловиділення й теплопередачі</a:t>
          </a:r>
        </a:p>
      </dgm:t>
    </dgm:pt>
    <dgm:pt modelId="{D4FD1841-F323-4EEE-8BCE-B30FC849003D}" type="parTrans" cxnId="{0F1E7D8F-5AB9-40FC-9619-49B0CAB0EBF1}">
      <dgm:prSet/>
      <dgm:spPr/>
      <dgm:t>
        <a:bodyPr/>
        <a:lstStyle/>
        <a:p>
          <a:endParaRPr lang="uk-UA"/>
        </a:p>
      </dgm:t>
    </dgm:pt>
    <dgm:pt modelId="{784956A9-1A98-4984-B0B0-C600B015D829}" type="sibTrans" cxnId="{0F1E7D8F-5AB9-40FC-9619-49B0CAB0EBF1}">
      <dgm:prSet/>
      <dgm:spPr/>
      <dgm:t>
        <a:bodyPr/>
        <a:lstStyle/>
        <a:p>
          <a:endParaRPr lang="uk-UA"/>
        </a:p>
      </dgm:t>
    </dgm:pt>
    <dgm:pt modelId="{A2D73424-4308-43A5-BA53-C6FA2D7AB037}">
      <dgm:prSet custT="1"/>
      <dgm:spPr/>
      <dgm:t>
        <a:bodyPr/>
        <a:lstStyle/>
        <a:p>
          <a:r>
            <a:rPr lang="uk-UA" sz="1200" b="1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Основи теорії гідравлічних і аеродинамічних розрахунків</a:t>
          </a:r>
        </a:p>
      </dgm:t>
    </dgm:pt>
    <dgm:pt modelId="{21764E74-6443-4AB9-B736-A9EBF84DACF2}" type="parTrans" cxnId="{7131EA5E-090E-44E2-88CA-47240EE611B1}">
      <dgm:prSet/>
      <dgm:spPr/>
      <dgm:t>
        <a:bodyPr/>
        <a:lstStyle/>
        <a:p>
          <a:endParaRPr lang="uk-UA"/>
        </a:p>
      </dgm:t>
    </dgm:pt>
    <dgm:pt modelId="{56A23834-79A2-4887-AF10-131B7278AF2A}" type="sibTrans" cxnId="{7131EA5E-090E-44E2-88CA-47240EE611B1}">
      <dgm:prSet/>
      <dgm:spPr/>
      <dgm:t>
        <a:bodyPr/>
        <a:lstStyle/>
        <a:p>
          <a:endParaRPr lang="uk-UA"/>
        </a:p>
      </dgm:t>
    </dgm:pt>
    <dgm:pt modelId="{F0DDADFB-CCE4-48AC-B012-634CD1969940}">
      <dgm:prSet custT="1"/>
      <dgm:spPr/>
      <dgm:t>
        <a:bodyPr/>
        <a:lstStyle/>
        <a:p>
          <a:r>
            <a:rPr lang="uk-UA" sz="1200" b="1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Вентилятори електричних машин і вентиляційні розрахунки</a:t>
          </a:r>
        </a:p>
      </dgm:t>
    </dgm:pt>
    <dgm:pt modelId="{FBDC2867-9393-46FD-9E15-DFD4627C3652}" type="parTrans" cxnId="{339B3DF2-A43E-426E-A2F5-FAE5CDC95F23}">
      <dgm:prSet/>
      <dgm:spPr/>
      <dgm:t>
        <a:bodyPr/>
        <a:lstStyle/>
        <a:p>
          <a:endParaRPr lang="uk-UA"/>
        </a:p>
      </dgm:t>
    </dgm:pt>
    <dgm:pt modelId="{503612A9-019E-4D8C-A7D5-2C39CD8C0502}" type="sibTrans" cxnId="{339B3DF2-A43E-426E-A2F5-FAE5CDC95F23}">
      <dgm:prSet/>
      <dgm:spPr/>
      <dgm:t>
        <a:bodyPr/>
        <a:lstStyle/>
        <a:p>
          <a:endParaRPr lang="uk-UA"/>
        </a:p>
      </dgm:t>
    </dgm:pt>
    <dgm:pt modelId="{F4CF424B-D209-4D04-AFFA-1CFDDB4EAB95}">
      <dgm:prSet custT="1"/>
      <dgm:spPr/>
      <dgm:t>
        <a:bodyPr/>
        <a:lstStyle/>
        <a:p>
          <a:r>
            <a:rPr lang="uk-UA" sz="1200" b="1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Аналітичні методи розрахунків температурних полів.</a:t>
          </a:r>
        </a:p>
      </dgm:t>
    </dgm:pt>
    <dgm:pt modelId="{2FF52B31-E6C6-4C05-B3CA-55447FD7B6BF}" type="parTrans" cxnId="{45712482-D75D-46FF-A1B3-AAE536D62934}">
      <dgm:prSet/>
      <dgm:spPr/>
      <dgm:t>
        <a:bodyPr/>
        <a:lstStyle/>
        <a:p>
          <a:endParaRPr lang="uk-UA"/>
        </a:p>
      </dgm:t>
    </dgm:pt>
    <dgm:pt modelId="{4DEE15E6-7734-4039-881A-12F69EB7B9FC}" type="sibTrans" cxnId="{45712482-D75D-46FF-A1B3-AAE536D62934}">
      <dgm:prSet/>
      <dgm:spPr/>
      <dgm:t>
        <a:bodyPr/>
        <a:lstStyle/>
        <a:p>
          <a:endParaRPr lang="uk-UA"/>
        </a:p>
      </dgm:t>
    </dgm:pt>
    <dgm:pt modelId="{587BB527-EB95-4267-B294-1AF4B4404CC1}">
      <dgm:prSet custT="1"/>
      <dgm:spPr/>
      <dgm:t>
        <a:bodyPr/>
        <a:lstStyle/>
        <a:p>
          <a:r>
            <a:rPr lang="uk-UA" sz="1200" b="1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Основи теплових розрахунків ЕМ. Аналіз результатів випробувань.</a:t>
          </a:r>
        </a:p>
      </dgm:t>
    </dgm:pt>
    <dgm:pt modelId="{12C3F1CF-928E-4B99-AD16-6D2FBDD6A7DD}" type="parTrans" cxnId="{87AA051F-4795-4D61-AC00-4A334F02512A}">
      <dgm:prSet/>
      <dgm:spPr/>
      <dgm:t>
        <a:bodyPr/>
        <a:lstStyle/>
        <a:p>
          <a:endParaRPr lang="uk-UA"/>
        </a:p>
      </dgm:t>
    </dgm:pt>
    <dgm:pt modelId="{81149820-3F36-4004-B6D7-893D26630B55}" type="sibTrans" cxnId="{87AA051F-4795-4D61-AC00-4A334F02512A}">
      <dgm:prSet/>
      <dgm:spPr/>
      <dgm:t>
        <a:bodyPr/>
        <a:lstStyle/>
        <a:p>
          <a:endParaRPr lang="uk-UA"/>
        </a:p>
      </dgm:t>
    </dgm:pt>
    <dgm:pt modelId="{2A32F6AB-C813-40AF-AA03-33282CA6459C}">
      <dgm:prSet custT="1"/>
      <dgm:spPr/>
      <dgm:t>
        <a:bodyPr/>
        <a:lstStyle/>
        <a:p>
          <a:r>
            <a:rPr lang="uk-UA" sz="1200" b="1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Нові напрямки в розвитку систем охолодження ЕМ</a:t>
          </a:r>
        </a:p>
      </dgm:t>
    </dgm:pt>
    <dgm:pt modelId="{3AE666D6-C20C-4554-8F4D-8CAE8B769D99}" type="parTrans" cxnId="{A60A5A52-B5EF-49A6-B7CF-331D30379E93}">
      <dgm:prSet/>
      <dgm:spPr/>
      <dgm:t>
        <a:bodyPr/>
        <a:lstStyle/>
        <a:p>
          <a:endParaRPr lang="uk-UA"/>
        </a:p>
      </dgm:t>
    </dgm:pt>
    <dgm:pt modelId="{6AAFC26B-4852-4FF3-93D0-BB095E8E9820}" type="sibTrans" cxnId="{A60A5A52-B5EF-49A6-B7CF-331D30379E93}">
      <dgm:prSet/>
      <dgm:spPr/>
      <dgm:t>
        <a:bodyPr/>
        <a:lstStyle/>
        <a:p>
          <a:endParaRPr lang="uk-UA"/>
        </a:p>
      </dgm:t>
    </dgm:pt>
    <dgm:pt modelId="{942F4A3C-A465-4E51-A8A2-B00B21C8732F}" type="pres">
      <dgm:prSet presAssocID="{1C234052-D597-4B6A-B971-2D683585454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AA6D8A91-DD77-451B-9763-37D099AA0E77}" type="pres">
      <dgm:prSet presAssocID="{E8119DBA-EB59-4484-AA1B-4B1EC43A797F}" presName="root1" presStyleCnt="0"/>
      <dgm:spPr/>
    </dgm:pt>
    <dgm:pt modelId="{6D29DD26-E2BA-4A2E-8110-1385232B517E}" type="pres">
      <dgm:prSet presAssocID="{E8119DBA-EB59-4484-AA1B-4B1EC43A797F}" presName="LevelOneTextNode" presStyleLbl="node0" presStyleIdx="0" presStyleCnt="1" custAng="16200000" custScaleX="394146" custScaleY="658814" custLinFactNeighborX="27075" custLinFactNeighborY="7924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9F024041-52BA-4EBB-AE5B-645E9BF482FD}" type="pres">
      <dgm:prSet presAssocID="{E8119DBA-EB59-4484-AA1B-4B1EC43A797F}" presName="level2hierChild" presStyleCnt="0"/>
      <dgm:spPr/>
    </dgm:pt>
    <dgm:pt modelId="{703EFDCF-020D-4034-AC18-978D605C75B0}" type="pres">
      <dgm:prSet presAssocID="{570D54A6-FC16-471F-9F9A-300C094DCAA9}" presName="conn2-1" presStyleLbl="parChTrans1D2" presStyleIdx="0" presStyleCnt="2"/>
      <dgm:spPr/>
      <dgm:t>
        <a:bodyPr/>
        <a:lstStyle/>
        <a:p>
          <a:endParaRPr lang="uk-UA"/>
        </a:p>
      </dgm:t>
    </dgm:pt>
    <dgm:pt modelId="{59E00B79-92E6-40A5-8594-DDFC278463AE}" type="pres">
      <dgm:prSet presAssocID="{570D54A6-FC16-471F-9F9A-300C094DCAA9}" presName="connTx" presStyleLbl="parChTrans1D2" presStyleIdx="0" presStyleCnt="2"/>
      <dgm:spPr/>
      <dgm:t>
        <a:bodyPr/>
        <a:lstStyle/>
        <a:p>
          <a:endParaRPr lang="uk-UA"/>
        </a:p>
      </dgm:t>
    </dgm:pt>
    <dgm:pt modelId="{EABA7291-4F08-4E64-A77F-077A48C5A623}" type="pres">
      <dgm:prSet presAssocID="{1F59475F-44FD-4D5B-82C5-CEEB04C9EF5A}" presName="root2" presStyleCnt="0"/>
      <dgm:spPr/>
    </dgm:pt>
    <dgm:pt modelId="{F3B8124E-4177-47CA-A5DD-F462391C5249}" type="pres">
      <dgm:prSet presAssocID="{1F59475F-44FD-4D5B-82C5-CEEB04C9EF5A}" presName="LevelTwoTextNode" presStyleLbl="node2" presStyleIdx="0" presStyleCnt="2" custScaleX="167452" custScaleY="205595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8AF1325E-42D6-4425-9510-E7454ECA523A}" type="pres">
      <dgm:prSet presAssocID="{1F59475F-44FD-4D5B-82C5-CEEB04C9EF5A}" presName="level3hierChild" presStyleCnt="0"/>
      <dgm:spPr/>
    </dgm:pt>
    <dgm:pt modelId="{3708859C-EF6B-4B56-B8AE-D7B5B53FC3CD}" type="pres">
      <dgm:prSet presAssocID="{74BC3816-F361-4406-BDEB-5E32D53735DE}" presName="conn2-1" presStyleLbl="parChTrans1D3" presStyleIdx="0" presStyleCnt="9"/>
      <dgm:spPr/>
      <dgm:t>
        <a:bodyPr/>
        <a:lstStyle/>
        <a:p>
          <a:endParaRPr lang="uk-UA"/>
        </a:p>
      </dgm:t>
    </dgm:pt>
    <dgm:pt modelId="{80CD41A0-96B9-485B-901C-5C7321AE3612}" type="pres">
      <dgm:prSet presAssocID="{74BC3816-F361-4406-BDEB-5E32D53735DE}" presName="connTx" presStyleLbl="parChTrans1D3" presStyleIdx="0" presStyleCnt="9"/>
      <dgm:spPr/>
      <dgm:t>
        <a:bodyPr/>
        <a:lstStyle/>
        <a:p>
          <a:endParaRPr lang="uk-UA"/>
        </a:p>
      </dgm:t>
    </dgm:pt>
    <dgm:pt modelId="{00E7CE6D-3C57-44DC-A9C7-F78647270C06}" type="pres">
      <dgm:prSet presAssocID="{2E71CF86-8B32-40A2-9F56-E0612B77ED06}" presName="root2" presStyleCnt="0"/>
      <dgm:spPr/>
    </dgm:pt>
    <dgm:pt modelId="{4D369DB9-8782-4260-B03D-C5FB5CA61372}" type="pres">
      <dgm:prSet presAssocID="{2E71CF86-8B32-40A2-9F56-E0612B77ED06}" presName="LevelTwoTextNode" presStyleLbl="node3" presStyleIdx="0" presStyleCnt="9" custScaleX="502040" custScaleY="14158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7C605E34-FB18-48E0-BFAD-B967439F6DC4}" type="pres">
      <dgm:prSet presAssocID="{2E71CF86-8B32-40A2-9F56-E0612B77ED06}" presName="level3hierChild" presStyleCnt="0"/>
      <dgm:spPr/>
    </dgm:pt>
    <dgm:pt modelId="{D22FB3B5-0203-4BBE-B7EC-A8B12BA56FFC}" type="pres">
      <dgm:prSet presAssocID="{0B8F2663-2B2D-4648-BEC0-E8831CED34CB}" presName="conn2-1" presStyleLbl="parChTrans1D3" presStyleIdx="1" presStyleCnt="9"/>
      <dgm:spPr/>
      <dgm:t>
        <a:bodyPr/>
        <a:lstStyle/>
        <a:p>
          <a:endParaRPr lang="uk-UA"/>
        </a:p>
      </dgm:t>
    </dgm:pt>
    <dgm:pt modelId="{9C1F0E3F-6737-439A-B9E3-F98F842BC27F}" type="pres">
      <dgm:prSet presAssocID="{0B8F2663-2B2D-4648-BEC0-E8831CED34CB}" presName="connTx" presStyleLbl="parChTrans1D3" presStyleIdx="1" presStyleCnt="9"/>
      <dgm:spPr/>
      <dgm:t>
        <a:bodyPr/>
        <a:lstStyle/>
        <a:p>
          <a:endParaRPr lang="uk-UA"/>
        </a:p>
      </dgm:t>
    </dgm:pt>
    <dgm:pt modelId="{3B4867FE-FC36-4AAD-9441-038991FD2202}" type="pres">
      <dgm:prSet presAssocID="{842C667D-2EC2-46E9-9236-AF96B82B8729}" presName="root2" presStyleCnt="0"/>
      <dgm:spPr/>
    </dgm:pt>
    <dgm:pt modelId="{E11F2EFD-552A-446C-9760-BB0B9DF7A2AB}" type="pres">
      <dgm:prSet presAssocID="{842C667D-2EC2-46E9-9236-AF96B82B8729}" presName="LevelTwoTextNode" presStyleLbl="node3" presStyleIdx="1" presStyleCnt="9" custScaleX="699494" custScaleY="14158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E386ACFD-B809-472A-AB63-A616FB0A40B7}" type="pres">
      <dgm:prSet presAssocID="{842C667D-2EC2-46E9-9236-AF96B82B8729}" presName="level3hierChild" presStyleCnt="0"/>
      <dgm:spPr/>
    </dgm:pt>
    <dgm:pt modelId="{969659BC-86A9-433F-A34A-7CEBD6C66B10}" type="pres">
      <dgm:prSet presAssocID="{D4FD1841-F323-4EEE-8BCE-B30FC849003D}" presName="conn2-1" presStyleLbl="parChTrans1D3" presStyleIdx="2" presStyleCnt="9"/>
      <dgm:spPr/>
      <dgm:t>
        <a:bodyPr/>
        <a:lstStyle/>
        <a:p>
          <a:endParaRPr lang="uk-UA"/>
        </a:p>
      </dgm:t>
    </dgm:pt>
    <dgm:pt modelId="{14CAC3AA-7133-4C51-A6BF-03D8E566ACDB}" type="pres">
      <dgm:prSet presAssocID="{D4FD1841-F323-4EEE-8BCE-B30FC849003D}" presName="connTx" presStyleLbl="parChTrans1D3" presStyleIdx="2" presStyleCnt="9"/>
      <dgm:spPr/>
      <dgm:t>
        <a:bodyPr/>
        <a:lstStyle/>
        <a:p>
          <a:endParaRPr lang="uk-UA"/>
        </a:p>
      </dgm:t>
    </dgm:pt>
    <dgm:pt modelId="{730BCE6E-0740-4440-8772-50538BCD2CF6}" type="pres">
      <dgm:prSet presAssocID="{2E62DD88-BB5B-42F4-B19A-4DDD2977B552}" presName="root2" presStyleCnt="0"/>
      <dgm:spPr/>
    </dgm:pt>
    <dgm:pt modelId="{C571EB4A-F1EC-4B3A-8240-4B217B7A49E1}" type="pres">
      <dgm:prSet presAssocID="{2E62DD88-BB5B-42F4-B19A-4DDD2977B552}" presName="LevelTwoTextNode" presStyleLbl="node3" presStyleIdx="2" presStyleCnt="9" custScaleX="666197" custScaleY="14158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7951C42B-7D2C-4962-90CB-3ECD2545D937}" type="pres">
      <dgm:prSet presAssocID="{2E62DD88-BB5B-42F4-B19A-4DDD2977B552}" presName="level3hierChild" presStyleCnt="0"/>
      <dgm:spPr/>
    </dgm:pt>
    <dgm:pt modelId="{1697188E-9B45-44F6-9B7E-811D2D312612}" type="pres">
      <dgm:prSet presAssocID="{21764E74-6443-4AB9-B736-A9EBF84DACF2}" presName="conn2-1" presStyleLbl="parChTrans1D3" presStyleIdx="3" presStyleCnt="9"/>
      <dgm:spPr/>
      <dgm:t>
        <a:bodyPr/>
        <a:lstStyle/>
        <a:p>
          <a:endParaRPr lang="uk-UA"/>
        </a:p>
      </dgm:t>
    </dgm:pt>
    <dgm:pt modelId="{6764AC46-0C9A-45E8-8A74-56A9D47572E8}" type="pres">
      <dgm:prSet presAssocID="{21764E74-6443-4AB9-B736-A9EBF84DACF2}" presName="connTx" presStyleLbl="parChTrans1D3" presStyleIdx="3" presStyleCnt="9"/>
      <dgm:spPr/>
      <dgm:t>
        <a:bodyPr/>
        <a:lstStyle/>
        <a:p>
          <a:endParaRPr lang="uk-UA"/>
        </a:p>
      </dgm:t>
    </dgm:pt>
    <dgm:pt modelId="{5ADA713E-AFF0-4089-AB53-E962D518358D}" type="pres">
      <dgm:prSet presAssocID="{A2D73424-4308-43A5-BA53-C6FA2D7AB037}" presName="root2" presStyleCnt="0"/>
      <dgm:spPr/>
    </dgm:pt>
    <dgm:pt modelId="{67280AAA-4F4C-46AF-B6C2-E723A99CF413}" type="pres">
      <dgm:prSet presAssocID="{A2D73424-4308-43A5-BA53-C6FA2D7AB037}" presName="LevelTwoTextNode" presStyleLbl="node3" presStyleIdx="3" presStyleCnt="9" custScaleX="508006" custScaleY="14158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F4B71165-7C6D-4DE2-BB91-FE8EB09A5B6D}" type="pres">
      <dgm:prSet presAssocID="{A2D73424-4308-43A5-BA53-C6FA2D7AB037}" presName="level3hierChild" presStyleCnt="0"/>
      <dgm:spPr/>
    </dgm:pt>
    <dgm:pt modelId="{32A2331B-685B-4145-BA3F-556347B08E00}" type="pres">
      <dgm:prSet presAssocID="{FBDC2867-9393-46FD-9E15-DFD4627C3652}" presName="conn2-1" presStyleLbl="parChTrans1D3" presStyleIdx="4" presStyleCnt="9"/>
      <dgm:spPr/>
      <dgm:t>
        <a:bodyPr/>
        <a:lstStyle/>
        <a:p>
          <a:endParaRPr lang="uk-UA"/>
        </a:p>
      </dgm:t>
    </dgm:pt>
    <dgm:pt modelId="{603A81B8-9FAF-4FBC-B2F8-A383DEBB3815}" type="pres">
      <dgm:prSet presAssocID="{FBDC2867-9393-46FD-9E15-DFD4627C3652}" presName="connTx" presStyleLbl="parChTrans1D3" presStyleIdx="4" presStyleCnt="9"/>
      <dgm:spPr/>
      <dgm:t>
        <a:bodyPr/>
        <a:lstStyle/>
        <a:p>
          <a:endParaRPr lang="uk-UA"/>
        </a:p>
      </dgm:t>
    </dgm:pt>
    <dgm:pt modelId="{C6CA843E-12DF-41FE-9FAA-8F360CE26568}" type="pres">
      <dgm:prSet presAssocID="{F0DDADFB-CCE4-48AC-B012-634CD1969940}" presName="root2" presStyleCnt="0"/>
      <dgm:spPr/>
    </dgm:pt>
    <dgm:pt modelId="{4EE6E08E-C27B-41F4-A839-B10534FDC216}" type="pres">
      <dgm:prSet presAssocID="{F0DDADFB-CCE4-48AC-B012-634CD1969940}" presName="LevelTwoTextNode" presStyleLbl="node3" presStyleIdx="4" presStyleCnt="9" custScaleX="554503" custScaleY="14158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9EDA2B75-AEB0-4ACB-BF6F-AC43112C9F49}" type="pres">
      <dgm:prSet presAssocID="{F0DDADFB-CCE4-48AC-B012-634CD1969940}" presName="level3hierChild" presStyleCnt="0"/>
      <dgm:spPr/>
    </dgm:pt>
    <dgm:pt modelId="{9D0C8D6A-C43A-491A-AC07-9DB717398C70}" type="pres">
      <dgm:prSet presAssocID="{F411A25D-8CF9-4D4E-B81D-72789C2C192C}" presName="conn2-1" presStyleLbl="parChTrans1D2" presStyleIdx="1" presStyleCnt="2"/>
      <dgm:spPr/>
      <dgm:t>
        <a:bodyPr/>
        <a:lstStyle/>
        <a:p>
          <a:endParaRPr lang="uk-UA"/>
        </a:p>
      </dgm:t>
    </dgm:pt>
    <dgm:pt modelId="{6684648C-FFC1-4B22-8A49-CCF222C2A2F0}" type="pres">
      <dgm:prSet presAssocID="{F411A25D-8CF9-4D4E-B81D-72789C2C192C}" presName="connTx" presStyleLbl="parChTrans1D2" presStyleIdx="1" presStyleCnt="2"/>
      <dgm:spPr/>
      <dgm:t>
        <a:bodyPr/>
        <a:lstStyle/>
        <a:p>
          <a:endParaRPr lang="uk-UA"/>
        </a:p>
      </dgm:t>
    </dgm:pt>
    <dgm:pt modelId="{F25FB79E-3577-46F4-8C66-71EC0C741A00}" type="pres">
      <dgm:prSet presAssocID="{68BEBF80-F11F-45B0-8393-380CCFCA1E8D}" presName="root2" presStyleCnt="0"/>
      <dgm:spPr/>
    </dgm:pt>
    <dgm:pt modelId="{E3BC0EC3-EE63-4B88-9693-31A4A663B2C3}" type="pres">
      <dgm:prSet presAssocID="{68BEBF80-F11F-45B0-8393-380CCFCA1E8D}" presName="LevelTwoTextNode" presStyleLbl="node2" presStyleIdx="1" presStyleCnt="2" custScaleX="158405" custScaleY="271994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4548C13C-A663-4C39-BAF7-F5F3C5D17558}" type="pres">
      <dgm:prSet presAssocID="{68BEBF80-F11F-45B0-8393-380CCFCA1E8D}" presName="level3hierChild" presStyleCnt="0"/>
      <dgm:spPr/>
    </dgm:pt>
    <dgm:pt modelId="{25E857E8-96CE-4498-83C8-FD077D53CFC4}" type="pres">
      <dgm:prSet presAssocID="{389A7A02-A978-463D-A10A-4EC15D089CE0}" presName="conn2-1" presStyleLbl="parChTrans1D3" presStyleIdx="5" presStyleCnt="9"/>
      <dgm:spPr/>
      <dgm:t>
        <a:bodyPr/>
        <a:lstStyle/>
        <a:p>
          <a:endParaRPr lang="uk-UA"/>
        </a:p>
      </dgm:t>
    </dgm:pt>
    <dgm:pt modelId="{875F8EC4-26CE-4BD4-A926-1A4F7F417F0D}" type="pres">
      <dgm:prSet presAssocID="{389A7A02-A978-463D-A10A-4EC15D089CE0}" presName="connTx" presStyleLbl="parChTrans1D3" presStyleIdx="5" presStyleCnt="9"/>
      <dgm:spPr/>
      <dgm:t>
        <a:bodyPr/>
        <a:lstStyle/>
        <a:p>
          <a:endParaRPr lang="uk-UA"/>
        </a:p>
      </dgm:t>
    </dgm:pt>
    <dgm:pt modelId="{3241B1F1-6E13-4313-85C8-1F15581968FD}" type="pres">
      <dgm:prSet presAssocID="{138F2F76-7DB4-4FB6-8B19-E803F5304DE3}" presName="root2" presStyleCnt="0"/>
      <dgm:spPr/>
    </dgm:pt>
    <dgm:pt modelId="{1B0FFFB6-0B3F-4CDE-A01F-618D82562F4C}" type="pres">
      <dgm:prSet presAssocID="{138F2F76-7DB4-4FB6-8B19-E803F5304DE3}" presName="LevelTwoTextNode" presStyleLbl="node3" presStyleIdx="5" presStyleCnt="9" custScaleX="507476" custScaleY="14158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8F7AB623-E04A-4F06-BCA2-67C9A3B479A9}" type="pres">
      <dgm:prSet presAssocID="{138F2F76-7DB4-4FB6-8B19-E803F5304DE3}" presName="level3hierChild" presStyleCnt="0"/>
      <dgm:spPr/>
    </dgm:pt>
    <dgm:pt modelId="{6DF85E5E-7330-4503-868C-167C051F5E5C}" type="pres">
      <dgm:prSet presAssocID="{2FF52B31-E6C6-4C05-B3CA-55447FD7B6BF}" presName="conn2-1" presStyleLbl="parChTrans1D3" presStyleIdx="6" presStyleCnt="9"/>
      <dgm:spPr/>
      <dgm:t>
        <a:bodyPr/>
        <a:lstStyle/>
        <a:p>
          <a:endParaRPr lang="uk-UA"/>
        </a:p>
      </dgm:t>
    </dgm:pt>
    <dgm:pt modelId="{047CCA0E-4099-4BD0-9EE6-F2AD9C36E89E}" type="pres">
      <dgm:prSet presAssocID="{2FF52B31-E6C6-4C05-B3CA-55447FD7B6BF}" presName="connTx" presStyleLbl="parChTrans1D3" presStyleIdx="6" presStyleCnt="9"/>
      <dgm:spPr/>
      <dgm:t>
        <a:bodyPr/>
        <a:lstStyle/>
        <a:p>
          <a:endParaRPr lang="uk-UA"/>
        </a:p>
      </dgm:t>
    </dgm:pt>
    <dgm:pt modelId="{6D05E8AD-8903-4DD6-9D80-BFEB729B3F8A}" type="pres">
      <dgm:prSet presAssocID="{F4CF424B-D209-4D04-AFFA-1CFDDB4EAB95}" presName="root2" presStyleCnt="0"/>
      <dgm:spPr/>
    </dgm:pt>
    <dgm:pt modelId="{F73DA30E-1519-4A23-AEE5-86F4C9796871}" type="pres">
      <dgm:prSet presAssocID="{F4CF424B-D209-4D04-AFFA-1CFDDB4EAB95}" presName="LevelTwoTextNode" presStyleLbl="node3" presStyleIdx="6" presStyleCnt="9" custScaleX="492496" custScaleY="14158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6751D24B-ACE1-44F0-9983-5760FF320269}" type="pres">
      <dgm:prSet presAssocID="{F4CF424B-D209-4D04-AFFA-1CFDDB4EAB95}" presName="level3hierChild" presStyleCnt="0"/>
      <dgm:spPr/>
    </dgm:pt>
    <dgm:pt modelId="{53F013D4-C5C6-4FDC-BCDF-43DE526DDF11}" type="pres">
      <dgm:prSet presAssocID="{12C3F1CF-928E-4B99-AD16-6D2FBDD6A7DD}" presName="conn2-1" presStyleLbl="parChTrans1D3" presStyleIdx="7" presStyleCnt="9"/>
      <dgm:spPr/>
      <dgm:t>
        <a:bodyPr/>
        <a:lstStyle/>
        <a:p>
          <a:endParaRPr lang="uk-UA"/>
        </a:p>
      </dgm:t>
    </dgm:pt>
    <dgm:pt modelId="{91A67BDD-4987-47AF-9317-36FE8FAB1448}" type="pres">
      <dgm:prSet presAssocID="{12C3F1CF-928E-4B99-AD16-6D2FBDD6A7DD}" presName="connTx" presStyleLbl="parChTrans1D3" presStyleIdx="7" presStyleCnt="9"/>
      <dgm:spPr/>
      <dgm:t>
        <a:bodyPr/>
        <a:lstStyle/>
        <a:p>
          <a:endParaRPr lang="uk-UA"/>
        </a:p>
      </dgm:t>
    </dgm:pt>
    <dgm:pt modelId="{5D6916BE-A137-4C67-AE78-6C031F948450}" type="pres">
      <dgm:prSet presAssocID="{587BB527-EB95-4267-B294-1AF4B4404CC1}" presName="root2" presStyleCnt="0"/>
      <dgm:spPr/>
    </dgm:pt>
    <dgm:pt modelId="{50E849CA-E9CD-4535-9381-425390D4E8A9}" type="pres">
      <dgm:prSet presAssocID="{587BB527-EB95-4267-B294-1AF4B4404CC1}" presName="LevelTwoTextNode" presStyleLbl="node3" presStyleIdx="7" presStyleCnt="9" custScaleX="530681" custScaleY="14158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9D1400D3-BB1E-4D3B-A6C2-9D117204F8BE}" type="pres">
      <dgm:prSet presAssocID="{587BB527-EB95-4267-B294-1AF4B4404CC1}" presName="level3hierChild" presStyleCnt="0"/>
      <dgm:spPr/>
    </dgm:pt>
    <dgm:pt modelId="{A2838EEF-71C7-4C79-B24E-858CBB232E4F}" type="pres">
      <dgm:prSet presAssocID="{3AE666D6-C20C-4554-8F4D-8CAE8B769D99}" presName="conn2-1" presStyleLbl="parChTrans1D3" presStyleIdx="8" presStyleCnt="9"/>
      <dgm:spPr/>
      <dgm:t>
        <a:bodyPr/>
        <a:lstStyle/>
        <a:p>
          <a:endParaRPr lang="uk-UA"/>
        </a:p>
      </dgm:t>
    </dgm:pt>
    <dgm:pt modelId="{E09EBF18-A547-43BA-9BBD-2676C2388E56}" type="pres">
      <dgm:prSet presAssocID="{3AE666D6-C20C-4554-8F4D-8CAE8B769D99}" presName="connTx" presStyleLbl="parChTrans1D3" presStyleIdx="8" presStyleCnt="9"/>
      <dgm:spPr/>
      <dgm:t>
        <a:bodyPr/>
        <a:lstStyle/>
        <a:p>
          <a:endParaRPr lang="uk-UA"/>
        </a:p>
      </dgm:t>
    </dgm:pt>
    <dgm:pt modelId="{CADADBB6-455C-4F45-9DFC-11798100A9D9}" type="pres">
      <dgm:prSet presAssocID="{2A32F6AB-C813-40AF-AA03-33282CA6459C}" presName="root2" presStyleCnt="0"/>
      <dgm:spPr/>
    </dgm:pt>
    <dgm:pt modelId="{9F3E9378-0238-44C8-82D3-3BD1C50E0A58}" type="pres">
      <dgm:prSet presAssocID="{2A32F6AB-C813-40AF-AA03-33282CA6459C}" presName="LevelTwoTextNode" presStyleLbl="node3" presStyleIdx="8" presStyleCnt="9" custScaleX="492496" custScaleY="14158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31E89FA5-22BE-45C5-8A81-88E08F44DE4A}" type="pres">
      <dgm:prSet presAssocID="{2A32F6AB-C813-40AF-AA03-33282CA6459C}" presName="level3hierChild" presStyleCnt="0"/>
      <dgm:spPr/>
    </dgm:pt>
  </dgm:ptLst>
  <dgm:cxnLst>
    <dgm:cxn modelId="{339B3DF2-A43E-426E-A2F5-FAE5CDC95F23}" srcId="{1F59475F-44FD-4D5B-82C5-CEEB04C9EF5A}" destId="{F0DDADFB-CCE4-48AC-B012-634CD1969940}" srcOrd="4" destOrd="0" parTransId="{FBDC2867-9393-46FD-9E15-DFD4627C3652}" sibTransId="{503612A9-019E-4D8C-A7D5-2C39CD8C0502}"/>
    <dgm:cxn modelId="{F1F482B7-8B51-4653-AE43-66C9C69A7A7B}" type="presOf" srcId="{570D54A6-FC16-471F-9F9A-300C094DCAA9}" destId="{703EFDCF-020D-4034-AC18-978D605C75B0}" srcOrd="0" destOrd="0" presId="urn:microsoft.com/office/officeart/2005/8/layout/hierarchy2"/>
    <dgm:cxn modelId="{FF4902A0-A702-4BC7-A449-BEB6B4251D03}" type="presOf" srcId="{2A32F6AB-C813-40AF-AA03-33282CA6459C}" destId="{9F3E9378-0238-44C8-82D3-3BD1C50E0A58}" srcOrd="0" destOrd="0" presId="urn:microsoft.com/office/officeart/2005/8/layout/hierarchy2"/>
    <dgm:cxn modelId="{ECD5BB99-C20D-417C-B3FC-A4ED7F288782}" type="presOf" srcId="{570D54A6-FC16-471F-9F9A-300C094DCAA9}" destId="{59E00B79-92E6-40A5-8594-DDFC278463AE}" srcOrd="1" destOrd="0" presId="urn:microsoft.com/office/officeart/2005/8/layout/hierarchy2"/>
    <dgm:cxn modelId="{24000972-F33D-4E6A-AFAF-18C0963DA4B3}" type="presOf" srcId="{0B8F2663-2B2D-4648-BEC0-E8831CED34CB}" destId="{9C1F0E3F-6737-439A-B9E3-F98F842BC27F}" srcOrd="1" destOrd="0" presId="urn:microsoft.com/office/officeart/2005/8/layout/hierarchy2"/>
    <dgm:cxn modelId="{BC6FC8A5-9337-45A4-A175-9C6BD1F985B5}" type="presOf" srcId="{68BEBF80-F11F-45B0-8393-380CCFCA1E8D}" destId="{E3BC0EC3-EE63-4B88-9693-31A4A663B2C3}" srcOrd="0" destOrd="0" presId="urn:microsoft.com/office/officeart/2005/8/layout/hierarchy2"/>
    <dgm:cxn modelId="{2E92027A-32F3-40AD-8168-1A757EF8EFFA}" srcId="{E8119DBA-EB59-4484-AA1B-4B1EC43A797F}" destId="{1F59475F-44FD-4D5B-82C5-CEEB04C9EF5A}" srcOrd="0" destOrd="0" parTransId="{570D54A6-FC16-471F-9F9A-300C094DCAA9}" sibTransId="{457815C5-5598-47A0-AC36-4AA26188D77D}"/>
    <dgm:cxn modelId="{A60A5A52-B5EF-49A6-B7CF-331D30379E93}" srcId="{68BEBF80-F11F-45B0-8393-380CCFCA1E8D}" destId="{2A32F6AB-C813-40AF-AA03-33282CA6459C}" srcOrd="3" destOrd="0" parTransId="{3AE666D6-C20C-4554-8F4D-8CAE8B769D99}" sibTransId="{6AAFC26B-4852-4FF3-93D0-BB095E8E9820}"/>
    <dgm:cxn modelId="{0F1E7D8F-5AB9-40FC-9619-49B0CAB0EBF1}" srcId="{1F59475F-44FD-4D5B-82C5-CEEB04C9EF5A}" destId="{2E62DD88-BB5B-42F4-B19A-4DDD2977B552}" srcOrd="2" destOrd="0" parTransId="{D4FD1841-F323-4EEE-8BCE-B30FC849003D}" sibTransId="{784956A9-1A98-4984-B0B0-C600B015D829}"/>
    <dgm:cxn modelId="{7131EA5E-090E-44E2-88CA-47240EE611B1}" srcId="{1F59475F-44FD-4D5B-82C5-CEEB04C9EF5A}" destId="{A2D73424-4308-43A5-BA53-C6FA2D7AB037}" srcOrd="3" destOrd="0" parTransId="{21764E74-6443-4AB9-B736-A9EBF84DACF2}" sibTransId="{56A23834-79A2-4887-AF10-131B7278AF2A}"/>
    <dgm:cxn modelId="{3B821B6D-36A8-453B-974E-C9DA1B69EEF0}" type="presOf" srcId="{F0DDADFB-CCE4-48AC-B012-634CD1969940}" destId="{4EE6E08E-C27B-41F4-A839-B10534FDC216}" srcOrd="0" destOrd="0" presId="urn:microsoft.com/office/officeart/2005/8/layout/hierarchy2"/>
    <dgm:cxn modelId="{A785B24A-6B5F-46F2-B56D-4F9ADCF4A781}" type="presOf" srcId="{74BC3816-F361-4406-BDEB-5E32D53735DE}" destId="{3708859C-EF6B-4B56-B8AE-D7B5B53FC3CD}" srcOrd="0" destOrd="0" presId="urn:microsoft.com/office/officeart/2005/8/layout/hierarchy2"/>
    <dgm:cxn modelId="{150D37FB-EAD8-40B5-B606-5DE2EB2540EA}" type="presOf" srcId="{3AE666D6-C20C-4554-8F4D-8CAE8B769D99}" destId="{E09EBF18-A547-43BA-9BBD-2676C2388E56}" srcOrd="1" destOrd="0" presId="urn:microsoft.com/office/officeart/2005/8/layout/hierarchy2"/>
    <dgm:cxn modelId="{7DACE2A1-631B-4F04-9AF6-27B93EE1F60D}" type="presOf" srcId="{12C3F1CF-928E-4B99-AD16-6D2FBDD6A7DD}" destId="{91A67BDD-4987-47AF-9317-36FE8FAB1448}" srcOrd="1" destOrd="0" presId="urn:microsoft.com/office/officeart/2005/8/layout/hierarchy2"/>
    <dgm:cxn modelId="{45712482-D75D-46FF-A1B3-AAE536D62934}" srcId="{68BEBF80-F11F-45B0-8393-380CCFCA1E8D}" destId="{F4CF424B-D209-4D04-AFFA-1CFDDB4EAB95}" srcOrd="1" destOrd="0" parTransId="{2FF52B31-E6C6-4C05-B3CA-55447FD7B6BF}" sibTransId="{4DEE15E6-7734-4039-881A-12F69EB7B9FC}"/>
    <dgm:cxn modelId="{FFC4A700-0F6D-4447-9CE6-771257ECC5DD}" type="presOf" srcId="{F411A25D-8CF9-4D4E-B81D-72789C2C192C}" destId="{9D0C8D6A-C43A-491A-AC07-9DB717398C70}" srcOrd="0" destOrd="0" presId="urn:microsoft.com/office/officeart/2005/8/layout/hierarchy2"/>
    <dgm:cxn modelId="{57FD77C4-ECA4-404F-B4F0-5A6AD61EEC69}" type="presOf" srcId="{587BB527-EB95-4267-B294-1AF4B4404CC1}" destId="{50E849CA-E9CD-4535-9381-425390D4E8A9}" srcOrd="0" destOrd="0" presId="urn:microsoft.com/office/officeart/2005/8/layout/hierarchy2"/>
    <dgm:cxn modelId="{FC251E58-99BC-4741-9512-6DA8F3696D47}" type="presOf" srcId="{FBDC2867-9393-46FD-9E15-DFD4627C3652}" destId="{32A2331B-685B-4145-BA3F-556347B08E00}" srcOrd="0" destOrd="0" presId="urn:microsoft.com/office/officeart/2005/8/layout/hierarchy2"/>
    <dgm:cxn modelId="{AA750755-F24B-4332-8E17-C9A1B1419AFF}" type="presOf" srcId="{389A7A02-A978-463D-A10A-4EC15D089CE0}" destId="{875F8EC4-26CE-4BD4-A926-1A4F7F417F0D}" srcOrd="1" destOrd="0" presId="urn:microsoft.com/office/officeart/2005/8/layout/hierarchy2"/>
    <dgm:cxn modelId="{E46B6F6E-A203-4ADD-BFEB-1C898793AD92}" type="presOf" srcId="{842C667D-2EC2-46E9-9236-AF96B82B8729}" destId="{E11F2EFD-552A-446C-9760-BB0B9DF7A2AB}" srcOrd="0" destOrd="0" presId="urn:microsoft.com/office/officeart/2005/8/layout/hierarchy2"/>
    <dgm:cxn modelId="{5D2F82A2-67D5-4210-A595-7AA5A22CDAEF}" type="presOf" srcId="{1C234052-D597-4B6A-B971-2D6835854542}" destId="{942F4A3C-A465-4E51-A8A2-B00B21C8732F}" srcOrd="0" destOrd="0" presId="urn:microsoft.com/office/officeart/2005/8/layout/hierarchy2"/>
    <dgm:cxn modelId="{6C5A9F49-EFAC-4941-8B3C-5ED5583DD045}" srcId="{68BEBF80-F11F-45B0-8393-380CCFCA1E8D}" destId="{138F2F76-7DB4-4FB6-8B19-E803F5304DE3}" srcOrd="0" destOrd="0" parTransId="{389A7A02-A978-463D-A10A-4EC15D089CE0}" sibTransId="{862AD8FB-AA3B-46EB-AB65-DA907F7CB470}"/>
    <dgm:cxn modelId="{DC098328-2F60-4710-904E-344ED8A84FD2}" type="presOf" srcId="{2E71CF86-8B32-40A2-9F56-E0612B77ED06}" destId="{4D369DB9-8782-4260-B03D-C5FB5CA61372}" srcOrd="0" destOrd="0" presId="urn:microsoft.com/office/officeart/2005/8/layout/hierarchy2"/>
    <dgm:cxn modelId="{76C24999-E12A-43CE-BD29-B3B42E475A78}" type="presOf" srcId="{3AE666D6-C20C-4554-8F4D-8CAE8B769D99}" destId="{A2838EEF-71C7-4C79-B24E-858CBB232E4F}" srcOrd="0" destOrd="0" presId="urn:microsoft.com/office/officeart/2005/8/layout/hierarchy2"/>
    <dgm:cxn modelId="{D974B6F0-1768-47E6-8093-150BEEAFD086}" type="presOf" srcId="{21764E74-6443-4AB9-B736-A9EBF84DACF2}" destId="{6764AC46-0C9A-45E8-8A74-56A9D47572E8}" srcOrd="1" destOrd="0" presId="urn:microsoft.com/office/officeart/2005/8/layout/hierarchy2"/>
    <dgm:cxn modelId="{6B35660D-966A-4067-A771-1C8592793EE6}" type="presOf" srcId="{2FF52B31-E6C6-4C05-B3CA-55447FD7B6BF}" destId="{6DF85E5E-7330-4503-868C-167C051F5E5C}" srcOrd="0" destOrd="0" presId="urn:microsoft.com/office/officeart/2005/8/layout/hierarchy2"/>
    <dgm:cxn modelId="{7B95F2BB-A026-4D10-92FA-7C1562B806C8}" type="presOf" srcId="{1F59475F-44FD-4D5B-82C5-CEEB04C9EF5A}" destId="{F3B8124E-4177-47CA-A5DD-F462391C5249}" srcOrd="0" destOrd="0" presId="urn:microsoft.com/office/officeart/2005/8/layout/hierarchy2"/>
    <dgm:cxn modelId="{A88FB6DE-DDA8-4D02-8B52-98DD494E26FA}" type="presOf" srcId="{A2D73424-4308-43A5-BA53-C6FA2D7AB037}" destId="{67280AAA-4F4C-46AF-B6C2-E723A99CF413}" srcOrd="0" destOrd="0" presId="urn:microsoft.com/office/officeart/2005/8/layout/hierarchy2"/>
    <dgm:cxn modelId="{B0C8AEAE-CD9C-483F-994B-FBE2D0327A03}" type="presOf" srcId="{D4FD1841-F323-4EEE-8BCE-B30FC849003D}" destId="{969659BC-86A9-433F-A34A-7CEBD6C66B10}" srcOrd="0" destOrd="0" presId="urn:microsoft.com/office/officeart/2005/8/layout/hierarchy2"/>
    <dgm:cxn modelId="{562C0D33-C650-4DC0-8467-CB3FE104670C}" type="presOf" srcId="{F411A25D-8CF9-4D4E-B81D-72789C2C192C}" destId="{6684648C-FFC1-4B22-8A49-CCF222C2A2F0}" srcOrd="1" destOrd="0" presId="urn:microsoft.com/office/officeart/2005/8/layout/hierarchy2"/>
    <dgm:cxn modelId="{96670809-9806-4688-9FEE-927128D3D753}" srcId="{1C234052-D597-4B6A-B971-2D6835854542}" destId="{E8119DBA-EB59-4484-AA1B-4B1EC43A797F}" srcOrd="0" destOrd="0" parTransId="{DFB50B5A-59E9-42B7-A708-1EAAEC48A9F6}" sibTransId="{46FF6EC1-C1AB-4498-9915-63BEE8A574BD}"/>
    <dgm:cxn modelId="{A36168C7-835C-4066-ABB4-17CD56D86901}" type="presOf" srcId="{F4CF424B-D209-4D04-AFFA-1CFDDB4EAB95}" destId="{F73DA30E-1519-4A23-AEE5-86F4C9796871}" srcOrd="0" destOrd="0" presId="urn:microsoft.com/office/officeart/2005/8/layout/hierarchy2"/>
    <dgm:cxn modelId="{87AA051F-4795-4D61-AC00-4A334F02512A}" srcId="{68BEBF80-F11F-45B0-8393-380CCFCA1E8D}" destId="{587BB527-EB95-4267-B294-1AF4B4404CC1}" srcOrd="2" destOrd="0" parTransId="{12C3F1CF-928E-4B99-AD16-6D2FBDD6A7DD}" sibTransId="{81149820-3F36-4004-B6D7-893D26630B55}"/>
    <dgm:cxn modelId="{AF446F21-7EDF-4C8B-A8ED-8E0F8FD001B6}" type="presOf" srcId="{138F2F76-7DB4-4FB6-8B19-E803F5304DE3}" destId="{1B0FFFB6-0B3F-4CDE-A01F-618D82562F4C}" srcOrd="0" destOrd="0" presId="urn:microsoft.com/office/officeart/2005/8/layout/hierarchy2"/>
    <dgm:cxn modelId="{4EE46A4A-A872-4C62-B4E6-0C21013A8110}" type="presOf" srcId="{2E62DD88-BB5B-42F4-B19A-4DDD2977B552}" destId="{C571EB4A-F1EC-4B3A-8240-4B217B7A49E1}" srcOrd="0" destOrd="0" presId="urn:microsoft.com/office/officeart/2005/8/layout/hierarchy2"/>
    <dgm:cxn modelId="{15FC2412-3617-4DE6-87EE-EA035FFA0008}" type="presOf" srcId="{E8119DBA-EB59-4484-AA1B-4B1EC43A797F}" destId="{6D29DD26-E2BA-4A2E-8110-1385232B517E}" srcOrd="0" destOrd="0" presId="urn:microsoft.com/office/officeart/2005/8/layout/hierarchy2"/>
    <dgm:cxn modelId="{84B7CD1E-BF32-4710-9908-442C4B7B0E14}" type="presOf" srcId="{D4FD1841-F323-4EEE-8BCE-B30FC849003D}" destId="{14CAC3AA-7133-4C51-A6BF-03D8E566ACDB}" srcOrd="1" destOrd="0" presId="urn:microsoft.com/office/officeart/2005/8/layout/hierarchy2"/>
    <dgm:cxn modelId="{40A4356C-1207-42E8-BCC0-8B793E201BF6}" type="presOf" srcId="{0B8F2663-2B2D-4648-BEC0-E8831CED34CB}" destId="{D22FB3B5-0203-4BBE-B7EC-A8B12BA56FFC}" srcOrd="0" destOrd="0" presId="urn:microsoft.com/office/officeart/2005/8/layout/hierarchy2"/>
    <dgm:cxn modelId="{35D5FF88-59CE-4C44-BA38-4FE01B457E07}" srcId="{E8119DBA-EB59-4484-AA1B-4B1EC43A797F}" destId="{68BEBF80-F11F-45B0-8393-380CCFCA1E8D}" srcOrd="1" destOrd="0" parTransId="{F411A25D-8CF9-4D4E-B81D-72789C2C192C}" sibTransId="{A89C3BE4-6867-4E0C-9943-6B9F77ABD79B}"/>
    <dgm:cxn modelId="{D39CD224-0EE6-493B-B446-81DF2C1A52A7}" type="presOf" srcId="{FBDC2867-9393-46FD-9E15-DFD4627C3652}" destId="{603A81B8-9FAF-4FBC-B2F8-A383DEBB3815}" srcOrd="1" destOrd="0" presId="urn:microsoft.com/office/officeart/2005/8/layout/hierarchy2"/>
    <dgm:cxn modelId="{BF78B85F-9AB5-489E-9CB5-F85779FD2D2A}" type="presOf" srcId="{12C3F1CF-928E-4B99-AD16-6D2FBDD6A7DD}" destId="{53F013D4-C5C6-4FDC-BCDF-43DE526DDF11}" srcOrd="0" destOrd="0" presId="urn:microsoft.com/office/officeart/2005/8/layout/hierarchy2"/>
    <dgm:cxn modelId="{56B2FBCA-115B-412E-AF37-71EB68CCA3C7}" srcId="{1F59475F-44FD-4D5B-82C5-CEEB04C9EF5A}" destId="{842C667D-2EC2-46E9-9236-AF96B82B8729}" srcOrd="1" destOrd="0" parTransId="{0B8F2663-2B2D-4648-BEC0-E8831CED34CB}" sibTransId="{F7C39997-F084-4AFB-A97A-B6022E51F49C}"/>
    <dgm:cxn modelId="{9BB259A5-D389-47FF-825D-6A5C3498B521}" srcId="{1F59475F-44FD-4D5B-82C5-CEEB04C9EF5A}" destId="{2E71CF86-8B32-40A2-9F56-E0612B77ED06}" srcOrd="0" destOrd="0" parTransId="{74BC3816-F361-4406-BDEB-5E32D53735DE}" sibTransId="{B29078B7-539F-43DC-89DA-30486163B6B9}"/>
    <dgm:cxn modelId="{2C751006-609F-4A61-96F8-ED1F80F04668}" type="presOf" srcId="{21764E74-6443-4AB9-B736-A9EBF84DACF2}" destId="{1697188E-9B45-44F6-9B7E-811D2D312612}" srcOrd="0" destOrd="0" presId="urn:microsoft.com/office/officeart/2005/8/layout/hierarchy2"/>
    <dgm:cxn modelId="{3CF343FB-FCDE-4E0A-A260-CF0F4823E9C8}" type="presOf" srcId="{389A7A02-A978-463D-A10A-4EC15D089CE0}" destId="{25E857E8-96CE-4498-83C8-FD077D53CFC4}" srcOrd="0" destOrd="0" presId="urn:microsoft.com/office/officeart/2005/8/layout/hierarchy2"/>
    <dgm:cxn modelId="{2CF4FAFE-03B3-4007-BCFA-B9E001518E7D}" type="presOf" srcId="{2FF52B31-E6C6-4C05-B3CA-55447FD7B6BF}" destId="{047CCA0E-4099-4BD0-9EE6-F2AD9C36E89E}" srcOrd="1" destOrd="0" presId="urn:microsoft.com/office/officeart/2005/8/layout/hierarchy2"/>
    <dgm:cxn modelId="{D50D7DFA-8002-464E-A6DD-73E813A5AAF4}" type="presOf" srcId="{74BC3816-F361-4406-BDEB-5E32D53735DE}" destId="{80CD41A0-96B9-485B-901C-5C7321AE3612}" srcOrd="1" destOrd="0" presId="urn:microsoft.com/office/officeart/2005/8/layout/hierarchy2"/>
    <dgm:cxn modelId="{27DE98E4-8038-45F8-89A8-6135EB31E937}" type="presParOf" srcId="{942F4A3C-A465-4E51-A8A2-B00B21C8732F}" destId="{AA6D8A91-DD77-451B-9763-37D099AA0E77}" srcOrd="0" destOrd="0" presId="urn:microsoft.com/office/officeart/2005/8/layout/hierarchy2"/>
    <dgm:cxn modelId="{611C79A6-1B22-4284-A449-4C41DBDB95E4}" type="presParOf" srcId="{AA6D8A91-DD77-451B-9763-37D099AA0E77}" destId="{6D29DD26-E2BA-4A2E-8110-1385232B517E}" srcOrd="0" destOrd="0" presId="urn:microsoft.com/office/officeart/2005/8/layout/hierarchy2"/>
    <dgm:cxn modelId="{36D7FFBC-3E6F-453D-9B36-164CB4A91C02}" type="presParOf" srcId="{AA6D8A91-DD77-451B-9763-37D099AA0E77}" destId="{9F024041-52BA-4EBB-AE5B-645E9BF482FD}" srcOrd="1" destOrd="0" presId="urn:microsoft.com/office/officeart/2005/8/layout/hierarchy2"/>
    <dgm:cxn modelId="{8481E6E0-7882-43E2-96D3-0FE4ED7E2E76}" type="presParOf" srcId="{9F024041-52BA-4EBB-AE5B-645E9BF482FD}" destId="{703EFDCF-020D-4034-AC18-978D605C75B0}" srcOrd="0" destOrd="0" presId="urn:microsoft.com/office/officeart/2005/8/layout/hierarchy2"/>
    <dgm:cxn modelId="{84056751-B31E-435A-AC59-4AC6B4361736}" type="presParOf" srcId="{703EFDCF-020D-4034-AC18-978D605C75B0}" destId="{59E00B79-92E6-40A5-8594-DDFC278463AE}" srcOrd="0" destOrd="0" presId="urn:microsoft.com/office/officeart/2005/8/layout/hierarchy2"/>
    <dgm:cxn modelId="{82A6D8AB-E8B1-403E-8EFC-21ABC2AC761A}" type="presParOf" srcId="{9F024041-52BA-4EBB-AE5B-645E9BF482FD}" destId="{EABA7291-4F08-4E64-A77F-077A48C5A623}" srcOrd="1" destOrd="0" presId="urn:microsoft.com/office/officeart/2005/8/layout/hierarchy2"/>
    <dgm:cxn modelId="{E216A4C7-1809-4D3C-B2A1-A7D447A625E4}" type="presParOf" srcId="{EABA7291-4F08-4E64-A77F-077A48C5A623}" destId="{F3B8124E-4177-47CA-A5DD-F462391C5249}" srcOrd="0" destOrd="0" presId="urn:microsoft.com/office/officeart/2005/8/layout/hierarchy2"/>
    <dgm:cxn modelId="{56B89D19-C779-46B0-8142-4D179FEF30E8}" type="presParOf" srcId="{EABA7291-4F08-4E64-A77F-077A48C5A623}" destId="{8AF1325E-42D6-4425-9510-E7454ECA523A}" srcOrd="1" destOrd="0" presId="urn:microsoft.com/office/officeart/2005/8/layout/hierarchy2"/>
    <dgm:cxn modelId="{5EF3D00B-8F85-47B8-B40F-0F8AF83CC83D}" type="presParOf" srcId="{8AF1325E-42D6-4425-9510-E7454ECA523A}" destId="{3708859C-EF6B-4B56-B8AE-D7B5B53FC3CD}" srcOrd="0" destOrd="0" presId="urn:microsoft.com/office/officeart/2005/8/layout/hierarchy2"/>
    <dgm:cxn modelId="{90780905-7BAD-4B0A-891B-91CD4F8338F4}" type="presParOf" srcId="{3708859C-EF6B-4B56-B8AE-D7B5B53FC3CD}" destId="{80CD41A0-96B9-485B-901C-5C7321AE3612}" srcOrd="0" destOrd="0" presId="urn:microsoft.com/office/officeart/2005/8/layout/hierarchy2"/>
    <dgm:cxn modelId="{ACB02189-94A1-4C60-9DD8-0757FFDB231A}" type="presParOf" srcId="{8AF1325E-42D6-4425-9510-E7454ECA523A}" destId="{00E7CE6D-3C57-44DC-A9C7-F78647270C06}" srcOrd="1" destOrd="0" presId="urn:microsoft.com/office/officeart/2005/8/layout/hierarchy2"/>
    <dgm:cxn modelId="{6AC84A16-0543-4833-AC56-83EFEDC5BE45}" type="presParOf" srcId="{00E7CE6D-3C57-44DC-A9C7-F78647270C06}" destId="{4D369DB9-8782-4260-B03D-C5FB5CA61372}" srcOrd="0" destOrd="0" presId="urn:microsoft.com/office/officeart/2005/8/layout/hierarchy2"/>
    <dgm:cxn modelId="{2BE348D8-E146-43A4-BFC9-29E492830972}" type="presParOf" srcId="{00E7CE6D-3C57-44DC-A9C7-F78647270C06}" destId="{7C605E34-FB18-48E0-BFAD-B967439F6DC4}" srcOrd="1" destOrd="0" presId="urn:microsoft.com/office/officeart/2005/8/layout/hierarchy2"/>
    <dgm:cxn modelId="{C7478308-DBD9-4442-AE4D-064A0BBB379B}" type="presParOf" srcId="{8AF1325E-42D6-4425-9510-E7454ECA523A}" destId="{D22FB3B5-0203-4BBE-B7EC-A8B12BA56FFC}" srcOrd="2" destOrd="0" presId="urn:microsoft.com/office/officeart/2005/8/layout/hierarchy2"/>
    <dgm:cxn modelId="{334E617E-487D-490C-9C43-760A2EA40565}" type="presParOf" srcId="{D22FB3B5-0203-4BBE-B7EC-A8B12BA56FFC}" destId="{9C1F0E3F-6737-439A-B9E3-F98F842BC27F}" srcOrd="0" destOrd="0" presId="urn:microsoft.com/office/officeart/2005/8/layout/hierarchy2"/>
    <dgm:cxn modelId="{DE7248F0-B962-4A32-97E6-3E5B3ABD6D67}" type="presParOf" srcId="{8AF1325E-42D6-4425-9510-E7454ECA523A}" destId="{3B4867FE-FC36-4AAD-9441-038991FD2202}" srcOrd="3" destOrd="0" presId="urn:microsoft.com/office/officeart/2005/8/layout/hierarchy2"/>
    <dgm:cxn modelId="{720C60E2-FAA8-4AD0-914E-804F674E0820}" type="presParOf" srcId="{3B4867FE-FC36-4AAD-9441-038991FD2202}" destId="{E11F2EFD-552A-446C-9760-BB0B9DF7A2AB}" srcOrd="0" destOrd="0" presId="urn:microsoft.com/office/officeart/2005/8/layout/hierarchy2"/>
    <dgm:cxn modelId="{FD146A30-5AC2-4D38-B2A6-92E652A23D39}" type="presParOf" srcId="{3B4867FE-FC36-4AAD-9441-038991FD2202}" destId="{E386ACFD-B809-472A-AB63-A616FB0A40B7}" srcOrd="1" destOrd="0" presId="urn:microsoft.com/office/officeart/2005/8/layout/hierarchy2"/>
    <dgm:cxn modelId="{532141FE-1C20-45B4-B2B9-81962C9BED79}" type="presParOf" srcId="{8AF1325E-42D6-4425-9510-E7454ECA523A}" destId="{969659BC-86A9-433F-A34A-7CEBD6C66B10}" srcOrd="4" destOrd="0" presId="urn:microsoft.com/office/officeart/2005/8/layout/hierarchy2"/>
    <dgm:cxn modelId="{8912AEC9-51E2-4392-B4CF-602550049022}" type="presParOf" srcId="{969659BC-86A9-433F-A34A-7CEBD6C66B10}" destId="{14CAC3AA-7133-4C51-A6BF-03D8E566ACDB}" srcOrd="0" destOrd="0" presId="urn:microsoft.com/office/officeart/2005/8/layout/hierarchy2"/>
    <dgm:cxn modelId="{D25A87DC-F1F9-45E3-909E-F4B0E94C1E6D}" type="presParOf" srcId="{8AF1325E-42D6-4425-9510-E7454ECA523A}" destId="{730BCE6E-0740-4440-8772-50538BCD2CF6}" srcOrd="5" destOrd="0" presId="urn:microsoft.com/office/officeart/2005/8/layout/hierarchy2"/>
    <dgm:cxn modelId="{FF8C199A-CA3A-4FB5-812A-C37A7132FE54}" type="presParOf" srcId="{730BCE6E-0740-4440-8772-50538BCD2CF6}" destId="{C571EB4A-F1EC-4B3A-8240-4B217B7A49E1}" srcOrd="0" destOrd="0" presId="urn:microsoft.com/office/officeart/2005/8/layout/hierarchy2"/>
    <dgm:cxn modelId="{BF1DE7D8-DAC7-4045-A25B-95798BAFAFCE}" type="presParOf" srcId="{730BCE6E-0740-4440-8772-50538BCD2CF6}" destId="{7951C42B-7D2C-4962-90CB-3ECD2545D937}" srcOrd="1" destOrd="0" presId="urn:microsoft.com/office/officeart/2005/8/layout/hierarchy2"/>
    <dgm:cxn modelId="{783D303B-768B-49F5-BB78-60E9FA191B73}" type="presParOf" srcId="{8AF1325E-42D6-4425-9510-E7454ECA523A}" destId="{1697188E-9B45-44F6-9B7E-811D2D312612}" srcOrd="6" destOrd="0" presId="urn:microsoft.com/office/officeart/2005/8/layout/hierarchy2"/>
    <dgm:cxn modelId="{5A1DD8CB-C767-4C9E-992D-5F708075368C}" type="presParOf" srcId="{1697188E-9B45-44F6-9B7E-811D2D312612}" destId="{6764AC46-0C9A-45E8-8A74-56A9D47572E8}" srcOrd="0" destOrd="0" presId="urn:microsoft.com/office/officeart/2005/8/layout/hierarchy2"/>
    <dgm:cxn modelId="{BA4F9C33-1839-4F54-80E8-2BB24960A68C}" type="presParOf" srcId="{8AF1325E-42D6-4425-9510-E7454ECA523A}" destId="{5ADA713E-AFF0-4089-AB53-E962D518358D}" srcOrd="7" destOrd="0" presId="urn:microsoft.com/office/officeart/2005/8/layout/hierarchy2"/>
    <dgm:cxn modelId="{F9E42604-4392-49BD-89AE-6D5C8ECC9AC9}" type="presParOf" srcId="{5ADA713E-AFF0-4089-AB53-E962D518358D}" destId="{67280AAA-4F4C-46AF-B6C2-E723A99CF413}" srcOrd="0" destOrd="0" presId="urn:microsoft.com/office/officeart/2005/8/layout/hierarchy2"/>
    <dgm:cxn modelId="{E8D2ABE0-00CA-4B92-BD92-41F36C49AB53}" type="presParOf" srcId="{5ADA713E-AFF0-4089-AB53-E962D518358D}" destId="{F4B71165-7C6D-4DE2-BB91-FE8EB09A5B6D}" srcOrd="1" destOrd="0" presId="urn:microsoft.com/office/officeart/2005/8/layout/hierarchy2"/>
    <dgm:cxn modelId="{E377F416-DE01-412D-BCD2-0DD0918E9ED0}" type="presParOf" srcId="{8AF1325E-42D6-4425-9510-E7454ECA523A}" destId="{32A2331B-685B-4145-BA3F-556347B08E00}" srcOrd="8" destOrd="0" presId="urn:microsoft.com/office/officeart/2005/8/layout/hierarchy2"/>
    <dgm:cxn modelId="{0A98F955-9235-4F5C-B4E0-AFEB7C7CCF0B}" type="presParOf" srcId="{32A2331B-685B-4145-BA3F-556347B08E00}" destId="{603A81B8-9FAF-4FBC-B2F8-A383DEBB3815}" srcOrd="0" destOrd="0" presId="urn:microsoft.com/office/officeart/2005/8/layout/hierarchy2"/>
    <dgm:cxn modelId="{D80EFEA5-99C0-49B8-94E1-32CF2AC89F23}" type="presParOf" srcId="{8AF1325E-42D6-4425-9510-E7454ECA523A}" destId="{C6CA843E-12DF-41FE-9FAA-8F360CE26568}" srcOrd="9" destOrd="0" presId="urn:microsoft.com/office/officeart/2005/8/layout/hierarchy2"/>
    <dgm:cxn modelId="{4B6A1DF7-D80E-41B1-8306-5C9C96CC8713}" type="presParOf" srcId="{C6CA843E-12DF-41FE-9FAA-8F360CE26568}" destId="{4EE6E08E-C27B-41F4-A839-B10534FDC216}" srcOrd="0" destOrd="0" presId="urn:microsoft.com/office/officeart/2005/8/layout/hierarchy2"/>
    <dgm:cxn modelId="{3EB2DABD-F26E-4939-96F8-F41A8FC10596}" type="presParOf" srcId="{C6CA843E-12DF-41FE-9FAA-8F360CE26568}" destId="{9EDA2B75-AEB0-4ACB-BF6F-AC43112C9F49}" srcOrd="1" destOrd="0" presId="urn:microsoft.com/office/officeart/2005/8/layout/hierarchy2"/>
    <dgm:cxn modelId="{0BB0BA96-CCCD-4E47-92FF-855FADB9F8C7}" type="presParOf" srcId="{9F024041-52BA-4EBB-AE5B-645E9BF482FD}" destId="{9D0C8D6A-C43A-491A-AC07-9DB717398C70}" srcOrd="2" destOrd="0" presId="urn:microsoft.com/office/officeart/2005/8/layout/hierarchy2"/>
    <dgm:cxn modelId="{99F42887-B39B-42A8-8584-CF24EE0BEFBA}" type="presParOf" srcId="{9D0C8D6A-C43A-491A-AC07-9DB717398C70}" destId="{6684648C-FFC1-4B22-8A49-CCF222C2A2F0}" srcOrd="0" destOrd="0" presId="urn:microsoft.com/office/officeart/2005/8/layout/hierarchy2"/>
    <dgm:cxn modelId="{840B3B8C-A4D6-4C53-90EF-670CCFEA2602}" type="presParOf" srcId="{9F024041-52BA-4EBB-AE5B-645E9BF482FD}" destId="{F25FB79E-3577-46F4-8C66-71EC0C741A00}" srcOrd="3" destOrd="0" presId="urn:microsoft.com/office/officeart/2005/8/layout/hierarchy2"/>
    <dgm:cxn modelId="{4CFBF115-C5CE-4F53-8468-59410E1A383A}" type="presParOf" srcId="{F25FB79E-3577-46F4-8C66-71EC0C741A00}" destId="{E3BC0EC3-EE63-4B88-9693-31A4A663B2C3}" srcOrd="0" destOrd="0" presId="urn:microsoft.com/office/officeart/2005/8/layout/hierarchy2"/>
    <dgm:cxn modelId="{1F307A9F-B0BC-4A18-BB4B-497AD702FA7C}" type="presParOf" srcId="{F25FB79E-3577-46F4-8C66-71EC0C741A00}" destId="{4548C13C-A663-4C39-BAF7-F5F3C5D17558}" srcOrd="1" destOrd="0" presId="urn:microsoft.com/office/officeart/2005/8/layout/hierarchy2"/>
    <dgm:cxn modelId="{14A5245A-C7E8-4E7D-9ABB-0C8A52F1EB12}" type="presParOf" srcId="{4548C13C-A663-4C39-BAF7-F5F3C5D17558}" destId="{25E857E8-96CE-4498-83C8-FD077D53CFC4}" srcOrd="0" destOrd="0" presId="urn:microsoft.com/office/officeart/2005/8/layout/hierarchy2"/>
    <dgm:cxn modelId="{B5B07F26-63F1-4A50-B19C-C4AF73D8F354}" type="presParOf" srcId="{25E857E8-96CE-4498-83C8-FD077D53CFC4}" destId="{875F8EC4-26CE-4BD4-A926-1A4F7F417F0D}" srcOrd="0" destOrd="0" presId="urn:microsoft.com/office/officeart/2005/8/layout/hierarchy2"/>
    <dgm:cxn modelId="{08FBDE92-777D-4B31-9B2D-15A571673418}" type="presParOf" srcId="{4548C13C-A663-4C39-BAF7-F5F3C5D17558}" destId="{3241B1F1-6E13-4313-85C8-1F15581968FD}" srcOrd="1" destOrd="0" presId="urn:microsoft.com/office/officeart/2005/8/layout/hierarchy2"/>
    <dgm:cxn modelId="{8037057E-CF83-430B-B0F9-91E1E90AD290}" type="presParOf" srcId="{3241B1F1-6E13-4313-85C8-1F15581968FD}" destId="{1B0FFFB6-0B3F-4CDE-A01F-618D82562F4C}" srcOrd="0" destOrd="0" presId="urn:microsoft.com/office/officeart/2005/8/layout/hierarchy2"/>
    <dgm:cxn modelId="{556B50F7-32E1-4EC8-B6C1-14234F4802CD}" type="presParOf" srcId="{3241B1F1-6E13-4313-85C8-1F15581968FD}" destId="{8F7AB623-E04A-4F06-BCA2-67C9A3B479A9}" srcOrd="1" destOrd="0" presId="urn:microsoft.com/office/officeart/2005/8/layout/hierarchy2"/>
    <dgm:cxn modelId="{018F8048-F2B5-4359-BCF3-184AAD6047ED}" type="presParOf" srcId="{4548C13C-A663-4C39-BAF7-F5F3C5D17558}" destId="{6DF85E5E-7330-4503-868C-167C051F5E5C}" srcOrd="2" destOrd="0" presId="urn:microsoft.com/office/officeart/2005/8/layout/hierarchy2"/>
    <dgm:cxn modelId="{FB79319F-06C3-42C8-8C52-8768FCA3164D}" type="presParOf" srcId="{6DF85E5E-7330-4503-868C-167C051F5E5C}" destId="{047CCA0E-4099-4BD0-9EE6-F2AD9C36E89E}" srcOrd="0" destOrd="0" presId="urn:microsoft.com/office/officeart/2005/8/layout/hierarchy2"/>
    <dgm:cxn modelId="{CE859BF7-322C-4D7F-83E1-CE5B8303E9E3}" type="presParOf" srcId="{4548C13C-A663-4C39-BAF7-F5F3C5D17558}" destId="{6D05E8AD-8903-4DD6-9D80-BFEB729B3F8A}" srcOrd="3" destOrd="0" presId="urn:microsoft.com/office/officeart/2005/8/layout/hierarchy2"/>
    <dgm:cxn modelId="{2AA28045-CF67-4304-90CF-09B3D23CD719}" type="presParOf" srcId="{6D05E8AD-8903-4DD6-9D80-BFEB729B3F8A}" destId="{F73DA30E-1519-4A23-AEE5-86F4C9796871}" srcOrd="0" destOrd="0" presId="urn:microsoft.com/office/officeart/2005/8/layout/hierarchy2"/>
    <dgm:cxn modelId="{35F8BB83-A6FD-4E27-B16A-1E42AAB6E13C}" type="presParOf" srcId="{6D05E8AD-8903-4DD6-9D80-BFEB729B3F8A}" destId="{6751D24B-ACE1-44F0-9983-5760FF320269}" srcOrd="1" destOrd="0" presId="urn:microsoft.com/office/officeart/2005/8/layout/hierarchy2"/>
    <dgm:cxn modelId="{1D6AE1DB-2CE0-4ED2-AB6E-00542A33ACBA}" type="presParOf" srcId="{4548C13C-A663-4C39-BAF7-F5F3C5D17558}" destId="{53F013D4-C5C6-4FDC-BCDF-43DE526DDF11}" srcOrd="4" destOrd="0" presId="urn:microsoft.com/office/officeart/2005/8/layout/hierarchy2"/>
    <dgm:cxn modelId="{7D3AAD48-90CF-434A-99EB-660BA18D8DCE}" type="presParOf" srcId="{53F013D4-C5C6-4FDC-BCDF-43DE526DDF11}" destId="{91A67BDD-4987-47AF-9317-36FE8FAB1448}" srcOrd="0" destOrd="0" presId="urn:microsoft.com/office/officeart/2005/8/layout/hierarchy2"/>
    <dgm:cxn modelId="{1997B059-23CC-47CC-BCD5-0747C0FDBF2D}" type="presParOf" srcId="{4548C13C-A663-4C39-BAF7-F5F3C5D17558}" destId="{5D6916BE-A137-4C67-AE78-6C031F948450}" srcOrd="5" destOrd="0" presId="urn:microsoft.com/office/officeart/2005/8/layout/hierarchy2"/>
    <dgm:cxn modelId="{3EE9E702-F653-46F3-A0F6-21FF63D3349B}" type="presParOf" srcId="{5D6916BE-A137-4C67-AE78-6C031F948450}" destId="{50E849CA-E9CD-4535-9381-425390D4E8A9}" srcOrd="0" destOrd="0" presId="urn:microsoft.com/office/officeart/2005/8/layout/hierarchy2"/>
    <dgm:cxn modelId="{3A394491-FE1B-4755-9950-CC7C5B36A633}" type="presParOf" srcId="{5D6916BE-A137-4C67-AE78-6C031F948450}" destId="{9D1400D3-BB1E-4D3B-A6C2-9D117204F8BE}" srcOrd="1" destOrd="0" presId="urn:microsoft.com/office/officeart/2005/8/layout/hierarchy2"/>
    <dgm:cxn modelId="{71305258-8BD5-48EE-BFF3-4FE06A9FCC42}" type="presParOf" srcId="{4548C13C-A663-4C39-BAF7-F5F3C5D17558}" destId="{A2838EEF-71C7-4C79-B24E-858CBB232E4F}" srcOrd="6" destOrd="0" presId="urn:microsoft.com/office/officeart/2005/8/layout/hierarchy2"/>
    <dgm:cxn modelId="{763DCC48-DA05-4325-86E1-CC3D54BCEA5B}" type="presParOf" srcId="{A2838EEF-71C7-4C79-B24E-858CBB232E4F}" destId="{E09EBF18-A547-43BA-9BBD-2676C2388E56}" srcOrd="0" destOrd="0" presId="urn:microsoft.com/office/officeart/2005/8/layout/hierarchy2"/>
    <dgm:cxn modelId="{5C039DF0-8BC7-4420-8D7C-42CD1CCB9D06}" type="presParOf" srcId="{4548C13C-A663-4C39-BAF7-F5F3C5D17558}" destId="{CADADBB6-455C-4F45-9DFC-11798100A9D9}" srcOrd="7" destOrd="0" presId="urn:microsoft.com/office/officeart/2005/8/layout/hierarchy2"/>
    <dgm:cxn modelId="{E05FE191-B0C7-46F2-BC14-6A8853383E7D}" type="presParOf" srcId="{CADADBB6-455C-4F45-9DFC-11798100A9D9}" destId="{9F3E9378-0238-44C8-82D3-3BD1C50E0A58}" srcOrd="0" destOrd="0" presId="urn:microsoft.com/office/officeart/2005/8/layout/hierarchy2"/>
    <dgm:cxn modelId="{7255DDCA-3707-41C0-8156-6636000182AA}" type="presParOf" srcId="{CADADBB6-455C-4F45-9DFC-11798100A9D9}" destId="{31E89FA5-22BE-45C5-8A81-88E08F44DE4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8F62FC6-C440-45FD-B4C7-BB15F513D331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A23CD10D-FA1E-419D-BE35-D7D56B2C3F9D}">
      <dgm:prSet phldrT="[Текст]" custT="1"/>
      <dgm:spPr/>
      <dgm:t>
        <a:bodyPr/>
        <a:lstStyle/>
        <a:p>
          <a:r>
            <a:rPr lang="uk-UA" sz="1100" b="1" cap="none" spc="0">
              <a:ln w="5270" cmpd="sng">
                <a:solidFill>
                  <a:srgbClr val="0711D7"/>
                </a:solidFill>
                <a:prstDash val="solid"/>
              </a:ln>
              <a:solidFill>
                <a:srgbClr val="002060"/>
              </a:soli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ЛАБОРАТОРНІ РОБОТИ</a:t>
          </a:r>
        </a:p>
      </dgm:t>
    </dgm:pt>
    <dgm:pt modelId="{E65A7654-740C-4491-8B4C-C6E28FBD120E}" type="parTrans" cxnId="{5AF13394-1CD2-441F-A6D9-06E983D62B07}">
      <dgm:prSet/>
      <dgm:spPr/>
      <dgm:t>
        <a:bodyPr/>
        <a:lstStyle/>
        <a:p>
          <a:endParaRPr lang="uk-UA"/>
        </a:p>
      </dgm:t>
    </dgm:pt>
    <dgm:pt modelId="{1B6CE62E-09C7-4C09-AA6D-0F76523B6A99}" type="sibTrans" cxnId="{5AF13394-1CD2-441F-A6D9-06E983D62B07}">
      <dgm:prSet/>
      <dgm:spPr/>
      <dgm:t>
        <a:bodyPr/>
        <a:lstStyle/>
        <a:p>
          <a:endParaRPr lang="uk-UA"/>
        </a:p>
      </dgm:t>
    </dgm:pt>
    <dgm:pt modelId="{3DB2CE12-70D2-48C2-BD74-D14C1C4A6D2C}">
      <dgm:prSet phldrT="[Текст]" custT="1"/>
      <dgm:spPr/>
      <dgm:t>
        <a:bodyPr/>
        <a:lstStyle/>
        <a:p>
          <a:r>
            <a:rPr lang="uk-UA" sz="1100" b="1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Визначення гідростатичного тиску</a:t>
          </a:r>
        </a:p>
      </dgm:t>
    </dgm:pt>
    <dgm:pt modelId="{55AD1DB3-5756-4390-B55D-1BB623E31F9F}" type="parTrans" cxnId="{1FBAAECF-7F70-41E4-ABB3-848C13BFC0DE}">
      <dgm:prSet/>
      <dgm:spPr/>
      <dgm:t>
        <a:bodyPr/>
        <a:lstStyle/>
        <a:p>
          <a:endParaRPr lang="uk-UA"/>
        </a:p>
      </dgm:t>
    </dgm:pt>
    <dgm:pt modelId="{3C8C0E21-2C79-4827-A25F-A38EF407CDCC}" type="sibTrans" cxnId="{1FBAAECF-7F70-41E4-ABB3-848C13BFC0DE}">
      <dgm:prSet/>
      <dgm:spPr/>
      <dgm:t>
        <a:bodyPr/>
        <a:lstStyle/>
        <a:p>
          <a:endParaRPr lang="uk-UA"/>
        </a:p>
      </dgm:t>
    </dgm:pt>
    <dgm:pt modelId="{A9979867-2F4B-45A9-96BC-5FCAE4D302A9}">
      <dgm:prSet custT="1"/>
      <dgm:spPr/>
      <dgm:t>
        <a:bodyPr/>
        <a:lstStyle/>
        <a:p>
          <a:r>
            <a:rPr lang="uk-UA" sz="1100" b="1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Визначення режиму руху рідини</a:t>
          </a:r>
        </a:p>
      </dgm:t>
    </dgm:pt>
    <dgm:pt modelId="{52698A8F-0F9A-4DA8-88D2-C1A56E1F05F7}" type="parTrans" cxnId="{17E9F130-A17E-4F52-9C73-7E99A1B84CA8}">
      <dgm:prSet/>
      <dgm:spPr/>
      <dgm:t>
        <a:bodyPr/>
        <a:lstStyle/>
        <a:p>
          <a:endParaRPr lang="uk-UA"/>
        </a:p>
      </dgm:t>
    </dgm:pt>
    <dgm:pt modelId="{88D813E4-18F4-4224-BA55-B28229521135}" type="sibTrans" cxnId="{17E9F130-A17E-4F52-9C73-7E99A1B84CA8}">
      <dgm:prSet/>
      <dgm:spPr/>
      <dgm:t>
        <a:bodyPr/>
        <a:lstStyle/>
        <a:p>
          <a:endParaRPr lang="uk-UA"/>
        </a:p>
      </dgm:t>
    </dgm:pt>
    <dgm:pt modelId="{A7EF876F-6750-4544-ADC8-2ABA35367A90}">
      <dgm:prSet custT="1"/>
      <dgm:spPr/>
      <dgm:t>
        <a:bodyPr/>
        <a:lstStyle/>
        <a:p>
          <a:r>
            <a:rPr lang="uk-UA" sz="1100" b="1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Випробування трубопроводу</a:t>
          </a:r>
        </a:p>
      </dgm:t>
    </dgm:pt>
    <dgm:pt modelId="{4C3C3A95-CA0B-4DED-BB11-295C546E5163}" type="parTrans" cxnId="{8F652414-0F71-402F-BE65-0575AEEE6BCC}">
      <dgm:prSet/>
      <dgm:spPr/>
      <dgm:t>
        <a:bodyPr/>
        <a:lstStyle/>
        <a:p>
          <a:endParaRPr lang="uk-UA"/>
        </a:p>
      </dgm:t>
    </dgm:pt>
    <dgm:pt modelId="{9EC09F10-98D0-4139-B12C-C6D3472D2501}" type="sibTrans" cxnId="{8F652414-0F71-402F-BE65-0575AEEE6BCC}">
      <dgm:prSet/>
      <dgm:spPr/>
      <dgm:t>
        <a:bodyPr/>
        <a:lstStyle/>
        <a:p>
          <a:endParaRPr lang="uk-UA"/>
        </a:p>
      </dgm:t>
    </dgm:pt>
    <dgm:pt modelId="{C71D3827-A596-4486-845A-2C144BA0956B}">
      <dgm:prSet custT="1"/>
      <dgm:spPr/>
      <dgm:t>
        <a:bodyPr/>
        <a:lstStyle/>
        <a:p>
          <a:r>
            <a:rPr lang="uk-UA" sz="1100" b="1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Випробування відцентрового вентилятора</a:t>
          </a:r>
        </a:p>
      </dgm:t>
    </dgm:pt>
    <dgm:pt modelId="{087A46A4-A0A7-4526-AA36-56F6FF668474}" type="parTrans" cxnId="{33C51282-F476-4CB4-B08E-ED4C684A9EC8}">
      <dgm:prSet/>
      <dgm:spPr/>
      <dgm:t>
        <a:bodyPr/>
        <a:lstStyle/>
        <a:p>
          <a:endParaRPr lang="uk-UA"/>
        </a:p>
      </dgm:t>
    </dgm:pt>
    <dgm:pt modelId="{9E3C64AE-C7B5-48AD-A330-E3EFBEBA75A0}" type="sibTrans" cxnId="{33C51282-F476-4CB4-B08E-ED4C684A9EC8}">
      <dgm:prSet/>
      <dgm:spPr/>
      <dgm:t>
        <a:bodyPr/>
        <a:lstStyle/>
        <a:p>
          <a:endParaRPr lang="uk-UA"/>
        </a:p>
      </dgm:t>
    </dgm:pt>
    <dgm:pt modelId="{8BF7CB2D-7C0B-40CB-8AC3-532DD2F9E0E5}">
      <dgm:prSet custT="1"/>
      <dgm:spPr/>
      <dgm:t>
        <a:bodyPr/>
        <a:lstStyle/>
        <a:p>
          <a:r>
            <a:rPr lang="uk-UA" sz="1100" b="1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Рух газу в каналі змінної площі живого перетину</a:t>
          </a:r>
        </a:p>
      </dgm:t>
    </dgm:pt>
    <dgm:pt modelId="{15BEFB45-A2E9-4308-9E1B-852F9AE8274E}" type="parTrans" cxnId="{2956C61A-4635-4D0B-AFFA-62A8F9E04D1D}">
      <dgm:prSet/>
      <dgm:spPr/>
      <dgm:t>
        <a:bodyPr/>
        <a:lstStyle/>
        <a:p>
          <a:endParaRPr lang="uk-UA"/>
        </a:p>
      </dgm:t>
    </dgm:pt>
    <dgm:pt modelId="{545D7574-FE5D-47B4-92B9-F9409E6CB1F4}" type="sibTrans" cxnId="{2956C61A-4635-4D0B-AFFA-62A8F9E04D1D}">
      <dgm:prSet/>
      <dgm:spPr/>
      <dgm:t>
        <a:bodyPr/>
        <a:lstStyle/>
        <a:p>
          <a:endParaRPr lang="uk-UA"/>
        </a:p>
      </dgm:t>
    </dgm:pt>
    <dgm:pt modelId="{74416829-2AE1-4C7E-BB51-5C899BB4263C}" type="pres">
      <dgm:prSet presAssocID="{E8F62FC6-C440-45FD-B4C7-BB15F513D331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EED2EEEA-BDDB-45F5-A0C5-4F78374FA7D1}" type="pres">
      <dgm:prSet presAssocID="{A23CD10D-FA1E-419D-BE35-D7D56B2C3F9D}" presName="singleCycle" presStyleCnt="0"/>
      <dgm:spPr/>
    </dgm:pt>
    <dgm:pt modelId="{44F6E236-D026-483F-A403-93F3261D5120}" type="pres">
      <dgm:prSet presAssocID="{A23CD10D-FA1E-419D-BE35-D7D56B2C3F9D}" presName="singleCenter" presStyleLbl="node1" presStyleIdx="0" presStyleCnt="6" custScaleX="134771" custScaleY="58622">
        <dgm:presLayoutVars>
          <dgm:chMax val="7"/>
          <dgm:chPref val="7"/>
        </dgm:presLayoutVars>
      </dgm:prSet>
      <dgm:spPr/>
      <dgm:t>
        <a:bodyPr/>
        <a:lstStyle/>
        <a:p>
          <a:endParaRPr lang="uk-UA"/>
        </a:p>
      </dgm:t>
    </dgm:pt>
    <dgm:pt modelId="{5D010661-F96C-44AA-AB3D-E238AEEEC3AB}" type="pres">
      <dgm:prSet presAssocID="{55AD1DB3-5756-4390-B55D-1BB623E31F9F}" presName="Name56" presStyleLbl="parChTrans1D2" presStyleIdx="0" presStyleCnt="5"/>
      <dgm:spPr/>
    </dgm:pt>
    <dgm:pt modelId="{DACC3FC4-3EAE-4F12-9246-046BE2F08B96}" type="pres">
      <dgm:prSet presAssocID="{3DB2CE12-70D2-48C2-BD74-D14C1C4A6D2C}" presName="text0" presStyleLbl="node1" presStyleIdx="1" presStyleCnt="6" custScaleX="197560" custRadScaleRad="69296" custRadScaleInc="8850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63FFC830-93C2-4CCF-9F1C-C944436C1425}" type="pres">
      <dgm:prSet presAssocID="{52698A8F-0F9A-4DA8-88D2-C1A56E1F05F7}" presName="Name56" presStyleLbl="parChTrans1D2" presStyleIdx="1" presStyleCnt="5"/>
      <dgm:spPr/>
    </dgm:pt>
    <dgm:pt modelId="{0D79A2CD-7F96-4666-92A7-2B77B9F2EC38}" type="pres">
      <dgm:prSet presAssocID="{A9979867-2F4B-45A9-96BC-5FCAE4D302A9}" presName="text0" presStyleLbl="node1" presStyleIdx="2" presStyleCnt="6" custScaleX="154285">
        <dgm:presLayoutVars>
          <dgm:bulletEnabled val="1"/>
        </dgm:presLayoutVars>
      </dgm:prSet>
      <dgm:spPr/>
    </dgm:pt>
    <dgm:pt modelId="{0EC59D1B-BA92-4F05-9E02-975FBA169858}" type="pres">
      <dgm:prSet presAssocID="{4C3C3A95-CA0B-4DED-BB11-295C546E5163}" presName="Name56" presStyleLbl="parChTrans1D2" presStyleIdx="2" presStyleCnt="5"/>
      <dgm:spPr/>
    </dgm:pt>
    <dgm:pt modelId="{20AE6947-C511-4821-84FB-232742DBEF24}" type="pres">
      <dgm:prSet presAssocID="{A7EF876F-6750-4544-ADC8-2ABA35367A90}" presName="text0" presStyleLbl="node1" presStyleIdx="3" presStyleCnt="6" custScaleX="178523" custScaleY="63257" custRadScaleRad="80186" custRadScaleInc="-29085">
        <dgm:presLayoutVars>
          <dgm:bulletEnabled val="1"/>
        </dgm:presLayoutVars>
      </dgm:prSet>
      <dgm:spPr/>
    </dgm:pt>
    <dgm:pt modelId="{83E9CE04-1189-4ABD-9262-CE69D848F37C}" type="pres">
      <dgm:prSet presAssocID="{087A46A4-A0A7-4526-AA36-56F6FF668474}" presName="Name56" presStyleLbl="parChTrans1D2" presStyleIdx="3" presStyleCnt="5"/>
      <dgm:spPr/>
    </dgm:pt>
    <dgm:pt modelId="{03E3A72D-7C67-4C41-9085-DA78493586C7}" type="pres">
      <dgm:prSet presAssocID="{C71D3827-A596-4486-845A-2C144BA0956B}" presName="text0" presStyleLbl="node1" presStyleIdx="4" presStyleCnt="6" custScaleX="180019" custScaleY="90078" custRadScaleRad="81636" custRadScaleInc="33440">
        <dgm:presLayoutVars>
          <dgm:bulletEnabled val="1"/>
        </dgm:presLayoutVars>
      </dgm:prSet>
      <dgm:spPr/>
    </dgm:pt>
    <dgm:pt modelId="{9D8FC878-7B1C-4AF7-B61E-C2EB7ECB1108}" type="pres">
      <dgm:prSet presAssocID="{15BEFB45-A2E9-4308-9E1B-852F9AE8274E}" presName="Name56" presStyleLbl="parChTrans1D2" presStyleIdx="4" presStyleCnt="5"/>
      <dgm:spPr/>
    </dgm:pt>
    <dgm:pt modelId="{28449374-DF0A-4A1B-B0D3-4C59991AA2F4}" type="pres">
      <dgm:prSet presAssocID="{8BF7CB2D-7C0B-40CB-8AC3-532DD2F9E0E5}" presName="text0" presStyleLbl="node1" presStyleIdx="5" presStyleCnt="6" custScaleX="196375" custScaleY="112016" custRadScaleRad="106888" custRadScaleInc="-2231">
        <dgm:presLayoutVars>
          <dgm:bulletEnabled val="1"/>
        </dgm:presLayoutVars>
      </dgm:prSet>
      <dgm:spPr/>
    </dgm:pt>
  </dgm:ptLst>
  <dgm:cxnLst>
    <dgm:cxn modelId="{33C51282-F476-4CB4-B08E-ED4C684A9EC8}" srcId="{A23CD10D-FA1E-419D-BE35-D7D56B2C3F9D}" destId="{C71D3827-A596-4486-845A-2C144BA0956B}" srcOrd="3" destOrd="0" parTransId="{087A46A4-A0A7-4526-AA36-56F6FF668474}" sibTransId="{9E3C64AE-C7B5-48AD-A330-E3EFBEBA75A0}"/>
    <dgm:cxn modelId="{73B14361-CC55-4F59-B991-4BB710B4D995}" type="presOf" srcId="{A9979867-2F4B-45A9-96BC-5FCAE4D302A9}" destId="{0D79A2CD-7F96-4666-92A7-2B77B9F2EC38}" srcOrd="0" destOrd="0" presId="urn:microsoft.com/office/officeart/2008/layout/RadialCluster"/>
    <dgm:cxn modelId="{1FBAAECF-7F70-41E4-ABB3-848C13BFC0DE}" srcId="{A23CD10D-FA1E-419D-BE35-D7D56B2C3F9D}" destId="{3DB2CE12-70D2-48C2-BD74-D14C1C4A6D2C}" srcOrd="0" destOrd="0" parTransId="{55AD1DB3-5756-4390-B55D-1BB623E31F9F}" sibTransId="{3C8C0E21-2C79-4827-A25F-A38EF407CDCC}"/>
    <dgm:cxn modelId="{17E9F130-A17E-4F52-9C73-7E99A1B84CA8}" srcId="{A23CD10D-FA1E-419D-BE35-D7D56B2C3F9D}" destId="{A9979867-2F4B-45A9-96BC-5FCAE4D302A9}" srcOrd="1" destOrd="0" parTransId="{52698A8F-0F9A-4DA8-88D2-C1A56E1F05F7}" sibTransId="{88D813E4-18F4-4224-BA55-B28229521135}"/>
    <dgm:cxn modelId="{FB6E4F71-A4CD-4FF9-B989-E68B37A11D64}" type="presOf" srcId="{15BEFB45-A2E9-4308-9E1B-852F9AE8274E}" destId="{9D8FC878-7B1C-4AF7-B61E-C2EB7ECB1108}" srcOrd="0" destOrd="0" presId="urn:microsoft.com/office/officeart/2008/layout/RadialCluster"/>
    <dgm:cxn modelId="{8E0CDD05-96E8-43B9-9698-BA81F0A0785F}" type="presOf" srcId="{C71D3827-A596-4486-845A-2C144BA0956B}" destId="{03E3A72D-7C67-4C41-9085-DA78493586C7}" srcOrd="0" destOrd="0" presId="urn:microsoft.com/office/officeart/2008/layout/RadialCluster"/>
    <dgm:cxn modelId="{5743DF7B-AC58-4CC3-B26A-3C9F00C9B298}" type="presOf" srcId="{E8F62FC6-C440-45FD-B4C7-BB15F513D331}" destId="{74416829-2AE1-4C7E-BB51-5C899BB4263C}" srcOrd="0" destOrd="0" presId="urn:microsoft.com/office/officeart/2008/layout/RadialCluster"/>
    <dgm:cxn modelId="{49DD3D93-65A0-4E69-8763-9723EA7DECB9}" type="presOf" srcId="{52698A8F-0F9A-4DA8-88D2-C1A56E1F05F7}" destId="{63FFC830-93C2-4CCF-9F1C-C944436C1425}" srcOrd="0" destOrd="0" presId="urn:microsoft.com/office/officeart/2008/layout/RadialCluster"/>
    <dgm:cxn modelId="{8F652414-0F71-402F-BE65-0575AEEE6BCC}" srcId="{A23CD10D-FA1E-419D-BE35-D7D56B2C3F9D}" destId="{A7EF876F-6750-4544-ADC8-2ABA35367A90}" srcOrd="2" destOrd="0" parTransId="{4C3C3A95-CA0B-4DED-BB11-295C546E5163}" sibTransId="{9EC09F10-98D0-4139-B12C-C6D3472D2501}"/>
    <dgm:cxn modelId="{F64634E5-A0BD-4A02-B191-664CA224C341}" type="presOf" srcId="{3DB2CE12-70D2-48C2-BD74-D14C1C4A6D2C}" destId="{DACC3FC4-3EAE-4F12-9246-046BE2F08B96}" srcOrd="0" destOrd="0" presId="urn:microsoft.com/office/officeart/2008/layout/RadialCluster"/>
    <dgm:cxn modelId="{3521FC33-DC2A-4216-A05E-E1702EB6F4FF}" type="presOf" srcId="{8BF7CB2D-7C0B-40CB-8AC3-532DD2F9E0E5}" destId="{28449374-DF0A-4A1B-B0D3-4C59991AA2F4}" srcOrd="0" destOrd="0" presId="urn:microsoft.com/office/officeart/2008/layout/RadialCluster"/>
    <dgm:cxn modelId="{8475A5AF-D82E-4768-A60E-CD16C49751A7}" type="presOf" srcId="{087A46A4-A0A7-4526-AA36-56F6FF668474}" destId="{83E9CE04-1189-4ABD-9262-CE69D848F37C}" srcOrd="0" destOrd="0" presId="urn:microsoft.com/office/officeart/2008/layout/RadialCluster"/>
    <dgm:cxn modelId="{5AF13394-1CD2-441F-A6D9-06E983D62B07}" srcId="{E8F62FC6-C440-45FD-B4C7-BB15F513D331}" destId="{A23CD10D-FA1E-419D-BE35-D7D56B2C3F9D}" srcOrd="0" destOrd="0" parTransId="{E65A7654-740C-4491-8B4C-C6E28FBD120E}" sibTransId="{1B6CE62E-09C7-4C09-AA6D-0F76523B6A99}"/>
    <dgm:cxn modelId="{2956C61A-4635-4D0B-AFFA-62A8F9E04D1D}" srcId="{A23CD10D-FA1E-419D-BE35-D7D56B2C3F9D}" destId="{8BF7CB2D-7C0B-40CB-8AC3-532DD2F9E0E5}" srcOrd="4" destOrd="0" parTransId="{15BEFB45-A2E9-4308-9E1B-852F9AE8274E}" sibTransId="{545D7574-FE5D-47B4-92B9-F9409E6CB1F4}"/>
    <dgm:cxn modelId="{77AAEBAE-13C8-4C47-96B3-3BA8FEC80ECA}" type="presOf" srcId="{55AD1DB3-5756-4390-B55D-1BB623E31F9F}" destId="{5D010661-F96C-44AA-AB3D-E238AEEEC3AB}" srcOrd="0" destOrd="0" presId="urn:microsoft.com/office/officeart/2008/layout/RadialCluster"/>
    <dgm:cxn modelId="{E7D190AD-E236-47B2-9010-F71BE2C6609C}" type="presOf" srcId="{A7EF876F-6750-4544-ADC8-2ABA35367A90}" destId="{20AE6947-C511-4821-84FB-232742DBEF24}" srcOrd="0" destOrd="0" presId="urn:microsoft.com/office/officeart/2008/layout/RadialCluster"/>
    <dgm:cxn modelId="{AC388700-AA7C-42B6-B587-E2F76A203ACE}" type="presOf" srcId="{A23CD10D-FA1E-419D-BE35-D7D56B2C3F9D}" destId="{44F6E236-D026-483F-A403-93F3261D5120}" srcOrd="0" destOrd="0" presId="urn:microsoft.com/office/officeart/2008/layout/RadialCluster"/>
    <dgm:cxn modelId="{EE5F6A64-EF1B-45BB-96F1-77F29E75E8E6}" type="presOf" srcId="{4C3C3A95-CA0B-4DED-BB11-295C546E5163}" destId="{0EC59D1B-BA92-4F05-9E02-975FBA169858}" srcOrd="0" destOrd="0" presId="urn:microsoft.com/office/officeart/2008/layout/RadialCluster"/>
    <dgm:cxn modelId="{33D9A173-86E3-44E4-BE8B-B04A2EE8E000}" type="presParOf" srcId="{74416829-2AE1-4C7E-BB51-5C899BB4263C}" destId="{EED2EEEA-BDDB-45F5-A0C5-4F78374FA7D1}" srcOrd="0" destOrd="0" presId="urn:microsoft.com/office/officeart/2008/layout/RadialCluster"/>
    <dgm:cxn modelId="{A88DC9D9-3D0E-4BDF-A4BD-79A32DCD46D0}" type="presParOf" srcId="{EED2EEEA-BDDB-45F5-A0C5-4F78374FA7D1}" destId="{44F6E236-D026-483F-A403-93F3261D5120}" srcOrd="0" destOrd="0" presId="urn:microsoft.com/office/officeart/2008/layout/RadialCluster"/>
    <dgm:cxn modelId="{8CAD338E-C79F-4ED7-89B8-B68755275332}" type="presParOf" srcId="{EED2EEEA-BDDB-45F5-A0C5-4F78374FA7D1}" destId="{5D010661-F96C-44AA-AB3D-E238AEEEC3AB}" srcOrd="1" destOrd="0" presId="urn:microsoft.com/office/officeart/2008/layout/RadialCluster"/>
    <dgm:cxn modelId="{50038655-26EC-4883-B430-9E8446D7CED8}" type="presParOf" srcId="{EED2EEEA-BDDB-45F5-A0C5-4F78374FA7D1}" destId="{DACC3FC4-3EAE-4F12-9246-046BE2F08B96}" srcOrd="2" destOrd="0" presId="urn:microsoft.com/office/officeart/2008/layout/RadialCluster"/>
    <dgm:cxn modelId="{E76B4533-22A1-43EA-A5BA-6333BF8E1DBE}" type="presParOf" srcId="{EED2EEEA-BDDB-45F5-A0C5-4F78374FA7D1}" destId="{63FFC830-93C2-4CCF-9F1C-C944436C1425}" srcOrd="3" destOrd="0" presId="urn:microsoft.com/office/officeart/2008/layout/RadialCluster"/>
    <dgm:cxn modelId="{FDDF71A9-7530-44B4-A085-DB7B7137A492}" type="presParOf" srcId="{EED2EEEA-BDDB-45F5-A0C5-4F78374FA7D1}" destId="{0D79A2CD-7F96-4666-92A7-2B77B9F2EC38}" srcOrd="4" destOrd="0" presId="urn:microsoft.com/office/officeart/2008/layout/RadialCluster"/>
    <dgm:cxn modelId="{8AA15C17-135F-4DBA-91D3-032F74D3C212}" type="presParOf" srcId="{EED2EEEA-BDDB-45F5-A0C5-4F78374FA7D1}" destId="{0EC59D1B-BA92-4F05-9E02-975FBA169858}" srcOrd="5" destOrd="0" presId="urn:microsoft.com/office/officeart/2008/layout/RadialCluster"/>
    <dgm:cxn modelId="{44726166-35E2-49E4-932B-9E5491774263}" type="presParOf" srcId="{EED2EEEA-BDDB-45F5-A0C5-4F78374FA7D1}" destId="{20AE6947-C511-4821-84FB-232742DBEF24}" srcOrd="6" destOrd="0" presId="urn:microsoft.com/office/officeart/2008/layout/RadialCluster"/>
    <dgm:cxn modelId="{2A852F70-753E-4333-B1A1-E1E42002542A}" type="presParOf" srcId="{EED2EEEA-BDDB-45F5-A0C5-4F78374FA7D1}" destId="{83E9CE04-1189-4ABD-9262-CE69D848F37C}" srcOrd="7" destOrd="0" presId="urn:microsoft.com/office/officeart/2008/layout/RadialCluster"/>
    <dgm:cxn modelId="{E1155FE4-4871-4B46-851F-3125608B9306}" type="presParOf" srcId="{EED2EEEA-BDDB-45F5-A0C5-4F78374FA7D1}" destId="{03E3A72D-7C67-4C41-9085-DA78493586C7}" srcOrd="8" destOrd="0" presId="urn:microsoft.com/office/officeart/2008/layout/RadialCluster"/>
    <dgm:cxn modelId="{A77BA9F8-AA8F-4BFC-BBD8-CDC8918C0DB6}" type="presParOf" srcId="{EED2EEEA-BDDB-45F5-A0C5-4F78374FA7D1}" destId="{9D8FC878-7B1C-4AF7-B61E-C2EB7ECB1108}" srcOrd="9" destOrd="0" presId="urn:microsoft.com/office/officeart/2008/layout/RadialCluster"/>
    <dgm:cxn modelId="{29A78A49-64EC-41FA-9553-DA35D652FC2B}" type="presParOf" srcId="{EED2EEEA-BDDB-45F5-A0C5-4F78374FA7D1}" destId="{28449374-DF0A-4A1B-B0D3-4C59991AA2F4}" srcOrd="10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947115-8BC7-4434-B31A-21C07497F4FD}">
      <dsp:nvSpPr>
        <dsp:cNvPr id="0" name=""/>
        <dsp:cNvSpPr/>
      </dsp:nvSpPr>
      <dsp:spPr>
        <a:xfrm>
          <a:off x="0" y="0"/>
          <a:ext cx="4664456" cy="2915285"/>
        </a:xfrm>
        <a:prstGeom prst="swooshArrow">
          <a:avLst>
            <a:gd name="adj1" fmla="val 25000"/>
            <a:gd name="adj2" fmla="val 25000"/>
          </a:avLst>
        </a:prstGeom>
        <a:gradFill flip="none" rotWithShape="0">
          <a:gsLst>
            <a:gs pos="0">
              <a:srgbClr val="5B9BD5">
                <a:lumMod val="75000"/>
                <a:shade val="30000"/>
                <a:satMod val="115000"/>
              </a:srgbClr>
            </a:gs>
            <a:gs pos="50000">
              <a:srgbClr val="5B9BD5">
                <a:lumMod val="75000"/>
                <a:shade val="67500"/>
                <a:satMod val="115000"/>
              </a:srgbClr>
            </a:gs>
            <a:gs pos="100000">
              <a:srgbClr val="5B9BD5">
                <a:lumMod val="75000"/>
                <a:shade val="100000"/>
                <a:satMod val="115000"/>
              </a:srgbClr>
            </a:gs>
          </a:gsLst>
          <a:path path="circle">
            <a:fillToRect t="100000" r="100000"/>
          </a:path>
          <a:tileRect l="-100000" b="-100000"/>
        </a:gra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F927F5-7662-4616-8294-A36A63DB65FA}">
      <dsp:nvSpPr>
        <dsp:cNvPr id="0" name=""/>
        <dsp:cNvSpPr/>
      </dsp:nvSpPr>
      <dsp:spPr>
        <a:xfrm>
          <a:off x="470370" y="2167805"/>
          <a:ext cx="107282" cy="107282"/>
        </a:xfrm>
        <a:prstGeom prst="ellipse">
          <a:avLst/>
        </a:prstGeom>
        <a:solidFill>
          <a:srgbClr val="7030A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3AF1DD-4019-4EE0-960B-C9F782E4EDF4}">
      <dsp:nvSpPr>
        <dsp:cNvPr id="0" name=""/>
        <dsp:cNvSpPr/>
      </dsp:nvSpPr>
      <dsp:spPr>
        <a:xfrm>
          <a:off x="554133" y="2221447"/>
          <a:ext cx="1620481" cy="69383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47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 cap="none" spc="0">
              <a:ln w="8890" cmpd="sng">
                <a:noFill/>
                <a:prstDash val="solid"/>
                <a:miter lim="800000"/>
              </a:ln>
              <a:solidFill>
                <a:srgbClr val="7030A0"/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Теорія + Конспект лекцій 3</a:t>
          </a:r>
          <a:r>
            <a:rPr lang="ru-RU" sz="1200" b="1" kern="1200" cap="none" spc="0">
              <a:ln w="8890" cmpd="sng">
                <a:noFill/>
                <a:prstDash val="solid"/>
                <a:miter lim="800000"/>
              </a:ln>
              <a:solidFill>
                <a:srgbClr val="7030A0"/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0%</a:t>
          </a:r>
          <a:endParaRPr lang="uk-UA" sz="1200" b="1" kern="1200" cap="none" spc="0">
            <a:ln w="8890" cmpd="sng">
              <a:noFill/>
              <a:prstDash val="solid"/>
              <a:miter lim="800000"/>
            </a:ln>
            <a:solidFill>
              <a:srgbClr val="7030A0"/>
            </a:solidFill>
            <a:effectLst>
              <a:outerShdw blurRad="55000" dist="50800" dir="5400000" algn="tl">
                <a:srgbClr val="000000">
                  <a:alpha val="33000"/>
                </a:srgbClr>
              </a:outerShdw>
            </a:effectLst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554133" y="2221447"/>
        <a:ext cx="1620481" cy="693837"/>
      </dsp:txXfrm>
    </dsp:sp>
    <dsp:sp modelId="{4EF6A956-05C1-46B5-92E8-21F128DFE7DB}">
      <dsp:nvSpPr>
        <dsp:cNvPr id="0" name=""/>
        <dsp:cNvSpPr/>
      </dsp:nvSpPr>
      <dsp:spPr>
        <a:xfrm>
          <a:off x="1051095" y="1609820"/>
          <a:ext cx="167920" cy="167920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3BA4B5-57E3-4B53-9565-DE451178F51D}">
      <dsp:nvSpPr>
        <dsp:cNvPr id="0" name=""/>
        <dsp:cNvSpPr/>
      </dsp:nvSpPr>
      <dsp:spPr>
        <a:xfrm>
          <a:off x="1045632" y="1829642"/>
          <a:ext cx="953147" cy="9497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78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 cap="none" spc="0">
              <a:ln w="5270" cmpd="sng">
                <a:noFill/>
                <a:prstDash val="solid"/>
              </a:ln>
              <a:solidFill>
                <a:srgbClr val="FFC000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Самостійна робота 15%</a:t>
          </a:r>
        </a:p>
      </dsp:txBody>
      <dsp:txXfrm>
        <a:off x="1045632" y="1829642"/>
        <a:ext cx="953147" cy="949780"/>
      </dsp:txXfrm>
    </dsp:sp>
    <dsp:sp modelId="{E37D058F-6A92-45D2-B081-C213B31AAE9D}">
      <dsp:nvSpPr>
        <dsp:cNvPr id="0" name=""/>
        <dsp:cNvSpPr/>
      </dsp:nvSpPr>
      <dsp:spPr>
        <a:xfrm>
          <a:off x="1797408" y="1164947"/>
          <a:ext cx="223893" cy="223893"/>
        </a:xfrm>
        <a:prstGeom prst="ellipse">
          <a:avLst/>
        </a:prstGeom>
        <a:solidFill>
          <a:srgbClr val="00B05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6CCFD1-1971-4E94-B3F0-B354DA69A263}">
      <dsp:nvSpPr>
        <dsp:cNvPr id="0" name=""/>
        <dsp:cNvSpPr/>
      </dsp:nvSpPr>
      <dsp:spPr>
        <a:xfrm>
          <a:off x="1691245" y="1406753"/>
          <a:ext cx="1336460" cy="137867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8637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 cap="none" spc="0">
              <a:ln w="5270" cmpd="sng">
                <a:noFill/>
                <a:prstDash val="solid"/>
              </a:ln>
              <a:solidFill>
                <a:srgbClr val="92D050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Лабораторні роботи студентів 15%</a:t>
          </a:r>
        </a:p>
      </dsp:txBody>
      <dsp:txXfrm>
        <a:off x="1691245" y="1406753"/>
        <a:ext cx="1336460" cy="1378672"/>
      </dsp:txXfrm>
    </dsp:sp>
    <dsp:sp modelId="{D734D7C7-3822-4F79-8EA5-3B8485CFDF15}">
      <dsp:nvSpPr>
        <dsp:cNvPr id="0" name=""/>
        <dsp:cNvSpPr/>
      </dsp:nvSpPr>
      <dsp:spPr>
        <a:xfrm>
          <a:off x="2664997" y="817445"/>
          <a:ext cx="289196" cy="289196"/>
        </a:xfrm>
        <a:prstGeom prst="ellipse">
          <a:avLst/>
        </a:prstGeom>
        <a:solidFill>
          <a:srgbClr val="C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68C222-A813-4D6C-A1E0-7765B33B44EA}">
      <dsp:nvSpPr>
        <dsp:cNvPr id="0" name=""/>
        <dsp:cNvSpPr/>
      </dsp:nvSpPr>
      <dsp:spPr>
        <a:xfrm>
          <a:off x="2642519" y="1121955"/>
          <a:ext cx="1267043" cy="16334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3239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cap="none" spc="0">
              <a:ln w="5270" cmpd="sng">
                <a:noFill/>
                <a:prstDash val="solid"/>
              </a:ln>
              <a:solidFill>
                <a:srgbClr val="FF0000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Тестування з теоретичного навчання 40%</a:t>
          </a:r>
          <a:endParaRPr lang="uk-UA" sz="1200" b="1" kern="1200" cap="none" spc="0">
            <a:ln w="5270" cmpd="sng">
              <a:noFill/>
              <a:prstDash val="solid"/>
            </a:ln>
            <a:solidFill>
              <a:srgbClr val="FF0000"/>
            </a:solidFill>
            <a:effectLst/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642519" y="1121955"/>
        <a:ext cx="1267043" cy="1633417"/>
      </dsp:txXfrm>
    </dsp:sp>
    <dsp:sp modelId="{0F65A440-1724-45E1-B50F-7ED0E4898424}">
      <dsp:nvSpPr>
        <dsp:cNvPr id="0" name=""/>
        <dsp:cNvSpPr/>
      </dsp:nvSpPr>
      <dsp:spPr>
        <a:xfrm>
          <a:off x="3558240" y="585389"/>
          <a:ext cx="368492" cy="368492"/>
        </a:xfrm>
        <a:prstGeom prst="ellipse">
          <a:avLst/>
        </a:prstGeom>
        <a:solidFill>
          <a:srgbClr val="4472C4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8A3559-2C14-4D96-877E-8F9B2E70D33F}">
      <dsp:nvSpPr>
        <dsp:cNvPr id="0" name=""/>
        <dsp:cNvSpPr/>
      </dsp:nvSpPr>
      <dsp:spPr>
        <a:xfrm>
          <a:off x="3742486" y="769635"/>
          <a:ext cx="932891" cy="214564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5256" tIns="0" rIns="0" bIns="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 cap="none" spc="0">
              <a:ln w="5270" cmpd="sng">
                <a:noFill/>
                <a:prstDash val="solid"/>
              </a:ln>
              <a:solidFill>
                <a:srgbClr val="FFFF00"/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100%</a:t>
          </a:r>
        </a:p>
      </dsp:txBody>
      <dsp:txXfrm>
        <a:off x="3742486" y="769635"/>
        <a:ext cx="932891" cy="214564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29DD26-E2BA-4A2E-8110-1385232B517E}">
      <dsp:nvSpPr>
        <dsp:cNvPr id="0" name=""/>
        <dsp:cNvSpPr/>
      </dsp:nvSpPr>
      <dsp:spPr>
        <a:xfrm rot="16200000">
          <a:off x="127630" y="1220730"/>
          <a:ext cx="1803791" cy="15075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ТЕПЛОВІ ТА ГІДРАВЛІЧНІ РОЗРАХУНКИ ЕЛЕКТРОМЕХАНІЧНИХ (ЕЛЕКТРОТЕХНІЧНИХ) СИСТЕМ ТА КОМПЛЕКСІВ</a:t>
          </a:r>
        </a:p>
      </dsp:txBody>
      <dsp:txXfrm>
        <a:off x="171784" y="1264884"/>
        <a:ext cx="1715483" cy="1419208"/>
      </dsp:txXfrm>
    </dsp:sp>
    <dsp:sp modelId="{703EFDCF-020D-4034-AC18-978D605C75B0}">
      <dsp:nvSpPr>
        <dsp:cNvPr id="0" name=""/>
        <dsp:cNvSpPr/>
      </dsp:nvSpPr>
      <dsp:spPr>
        <a:xfrm rot="16435455">
          <a:off x="1528847" y="1537721"/>
          <a:ext cx="864301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864301" y="56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1939390" y="1521744"/>
        <a:ext cx="43215" cy="43215"/>
      </dsp:txXfrm>
    </dsp:sp>
    <dsp:sp modelId="{F3B8124E-4177-47CA-A5DD-F462391C5249}">
      <dsp:nvSpPr>
        <dsp:cNvPr id="0" name=""/>
        <dsp:cNvSpPr/>
      </dsp:nvSpPr>
      <dsp:spPr>
        <a:xfrm>
          <a:off x="1990573" y="876989"/>
          <a:ext cx="766336" cy="47044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Змістовий модуль 1</a:t>
          </a:r>
        </a:p>
      </dsp:txBody>
      <dsp:txXfrm>
        <a:off x="2004352" y="890768"/>
        <a:ext cx="738778" cy="442890"/>
      </dsp:txXfrm>
    </dsp:sp>
    <dsp:sp modelId="{3708859C-EF6B-4B56-B8AE-D7B5B53FC3CD}">
      <dsp:nvSpPr>
        <dsp:cNvPr id="0" name=""/>
        <dsp:cNvSpPr/>
      </dsp:nvSpPr>
      <dsp:spPr>
        <a:xfrm rot="17059814">
          <a:off x="2478639" y="748290"/>
          <a:ext cx="739598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739598" y="56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2829949" y="735430"/>
        <a:ext cx="36979" cy="36979"/>
      </dsp:txXfrm>
    </dsp:sp>
    <dsp:sp modelId="{4D369DB9-8782-4260-B03D-C5FB5CA61372}">
      <dsp:nvSpPr>
        <dsp:cNvPr id="0" name=""/>
        <dsp:cNvSpPr/>
      </dsp:nvSpPr>
      <dsp:spPr>
        <a:xfrm>
          <a:off x="2939968" y="233643"/>
          <a:ext cx="2297564" cy="3239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Роль і визначення теплових гідродинамічних явищ в ЕМ</a:t>
          </a:r>
        </a:p>
      </dsp:txBody>
      <dsp:txXfrm>
        <a:off x="2949457" y="243132"/>
        <a:ext cx="2278586" cy="304991"/>
      </dsp:txXfrm>
    </dsp:sp>
    <dsp:sp modelId="{D22FB3B5-0203-4BBE-B7EC-A8B12BA56FFC}">
      <dsp:nvSpPr>
        <dsp:cNvPr id="0" name=""/>
        <dsp:cNvSpPr/>
      </dsp:nvSpPr>
      <dsp:spPr>
        <a:xfrm rot="17823798">
          <a:off x="2647264" y="927436"/>
          <a:ext cx="402348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402348" y="56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2838380" y="923008"/>
        <a:ext cx="20117" cy="20117"/>
      </dsp:txXfrm>
    </dsp:sp>
    <dsp:sp modelId="{E11F2EFD-552A-446C-9760-BB0B9DF7A2AB}">
      <dsp:nvSpPr>
        <dsp:cNvPr id="0" name=""/>
        <dsp:cNvSpPr/>
      </dsp:nvSpPr>
      <dsp:spPr>
        <a:xfrm>
          <a:off x="2939968" y="591936"/>
          <a:ext cx="3201203" cy="3239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Прогресивні системи охолодження і методи теплових і гідравлічних розрахунків ЕМ</a:t>
          </a:r>
        </a:p>
      </dsp:txBody>
      <dsp:txXfrm>
        <a:off x="2949457" y="601425"/>
        <a:ext cx="3182225" cy="304991"/>
      </dsp:txXfrm>
    </dsp:sp>
    <dsp:sp modelId="{969659BC-86A9-433F-A34A-7CEBD6C66B10}">
      <dsp:nvSpPr>
        <dsp:cNvPr id="0" name=""/>
        <dsp:cNvSpPr/>
      </dsp:nvSpPr>
      <dsp:spPr>
        <a:xfrm>
          <a:off x="2756910" y="1106583"/>
          <a:ext cx="183058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183058" y="56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2843862" y="1107637"/>
        <a:ext cx="9152" cy="9152"/>
      </dsp:txXfrm>
    </dsp:sp>
    <dsp:sp modelId="{C571EB4A-F1EC-4B3A-8240-4B217B7A49E1}">
      <dsp:nvSpPr>
        <dsp:cNvPr id="0" name=""/>
        <dsp:cNvSpPr/>
      </dsp:nvSpPr>
      <dsp:spPr>
        <a:xfrm>
          <a:off x="2939968" y="950229"/>
          <a:ext cx="3048821" cy="3239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Загальна характеристика фізичних процесів тепловиділення й теплопередачі</a:t>
          </a:r>
        </a:p>
      </dsp:txBody>
      <dsp:txXfrm>
        <a:off x="2949457" y="959718"/>
        <a:ext cx="3029843" cy="304991"/>
      </dsp:txXfrm>
    </dsp:sp>
    <dsp:sp modelId="{1697188E-9B45-44F6-9B7E-811D2D312612}">
      <dsp:nvSpPr>
        <dsp:cNvPr id="0" name=""/>
        <dsp:cNvSpPr/>
      </dsp:nvSpPr>
      <dsp:spPr>
        <a:xfrm rot="3776202">
          <a:off x="2647264" y="1285729"/>
          <a:ext cx="402348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402348" y="56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2838380" y="1281301"/>
        <a:ext cx="20117" cy="20117"/>
      </dsp:txXfrm>
    </dsp:sp>
    <dsp:sp modelId="{67280AAA-4F4C-46AF-B6C2-E723A99CF413}">
      <dsp:nvSpPr>
        <dsp:cNvPr id="0" name=""/>
        <dsp:cNvSpPr/>
      </dsp:nvSpPr>
      <dsp:spPr>
        <a:xfrm>
          <a:off x="2939968" y="1308522"/>
          <a:ext cx="2324867" cy="3239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Основи теорії гідравлічних і аеродинамічних розрахунків</a:t>
          </a:r>
        </a:p>
      </dsp:txBody>
      <dsp:txXfrm>
        <a:off x="2949457" y="1318011"/>
        <a:ext cx="2305889" cy="304991"/>
      </dsp:txXfrm>
    </dsp:sp>
    <dsp:sp modelId="{32A2331B-685B-4145-BA3F-556347B08E00}">
      <dsp:nvSpPr>
        <dsp:cNvPr id="0" name=""/>
        <dsp:cNvSpPr/>
      </dsp:nvSpPr>
      <dsp:spPr>
        <a:xfrm rot="4540186">
          <a:off x="2478639" y="1464876"/>
          <a:ext cx="739598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739598" y="56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2829949" y="1452016"/>
        <a:ext cx="36979" cy="36979"/>
      </dsp:txXfrm>
    </dsp:sp>
    <dsp:sp modelId="{4EE6E08E-C27B-41F4-A839-B10534FDC216}">
      <dsp:nvSpPr>
        <dsp:cNvPr id="0" name=""/>
        <dsp:cNvSpPr/>
      </dsp:nvSpPr>
      <dsp:spPr>
        <a:xfrm>
          <a:off x="2939968" y="1666815"/>
          <a:ext cx="2537658" cy="3239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Вентилятори електричних машин і вентиляційні розрахунки</a:t>
          </a:r>
        </a:p>
      </dsp:txBody>
      <dsp:txXfrm>
        <a:off x="2949457" y="1676304"/>
        <a:ext cx="2518680" cy="304991"/>
      </dsp:txXfrm>
    </dsp:sp>
    <dsp:sp modelId="{9D0C8D6A-C43A-491A-AC07-9DB717398C70}">
      <dsp:nvSpPr>
        <dsp:cNvPr id="0" name=""/>
        <dsp:cNvSpPr/>
      </dsp:nvSpPr>
      <dsp:spPr>
        <a:xfrm rot="5129449">
          <a:off x="1584811" y="2343880"/>
          <a:ext cx="75237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752372" y="56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1942188" y="2330701"/>
        <a:ext cx="37618" cy="37618"/>
      </dsp:txXfrm>
    </dsp:sp>
    <dsp:sp modelId="{E3BC0EC3-EE63-4B88-9693-31A4A663B2C3}">
      <dsp:nvSpPr>
        <dsp:cNvPr id="0" name=""/>
        <dsp:cNvSpPr/>
      </dsp:nvSpPr>
      <dsp:spPr>
        <a:xfrm>
          <a:off x="1990573" y="2413340"/>
          <a:ext cx="724933" cy="62238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Змістовий модуль </a:t>
          </a:r>
          <a:r>
            <a:rPr lang="en-US" sz="1100" b="1" kern="1200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endParaRPr lang="uk-UA" sz="1100" b="1" kern="1200" cap="none" spc="0">
            <a:ln w="8890" cmpd="sng">
              <a:solidFill>
                <a:schemeClr val="tx1"/>
              </a:solidFill>
              <a:prstDash val="solid"/>
              <a:miter lim="800000"/>
            </a:ln>
            <a:solidFill>
              <a:schemeClr val="accent6">
                <a:lumMod val="50000"/>
              </a:schemeClr>
            </a:solidFill>
            <a:effectLst>
              <a:outerShdw blurRad="55000" dist="50800" dir="5400000" algn="tl">
                <a:srgbClr val="000000">
                  <a:alpha val="33000"/>
                </a:srgbClr>
              </a:outerShdw>
            </a:effectLst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008802" y="2431569"/>
        <a:ext cx="688475" cy="585926"/>
      </dsp:txXfrm>
    </dsp:sp>
    <dsp:sp modelId="{25E857E8-96CE-4498-83C8-FD077D53CFC4}">
      <dsp:nvSpPr>
        <dsp:cNvPr id="0" name=""/>
        <dsp:cNvSpPr/>
      </dsp:nvSpPr>
      <dsp:spPr>
        <a:xfrm rot="17328567">
          <a:off x="2523155" y="2450182"/>
          <a:ext cx="567760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567760" y="56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2792841" y="2441618"/>
        <a:ext cx="28388" cy="28388"/>
      </dsp:txXfrm>
    </dsp:sp>
    <dsp:sp modelId="{1B0FFFB6-0B3F-4CDE-A01F-618D82562F4C}">
      <dsp:nvSpPr>
        <dsp:cNvPr id="0" name=""/>
        <dsp:cNvSpPr/>
      </dsp:nvSpPr>
      <dsp:spPr>
        <a:xfrm>
          <a:off x="2898565" y="2025108"/>
          <a:ext cx="2322441" cy="3239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Основи теорії теплообміну ЕМ</a:t>
          </a:r>
        </a:p>
      </dsp:txBody>
      <dsp:txXfrm>
        <a:off x="2908054" y="2034597"/>
        <a:ext cx="2303463" cy="304991"/>
      </dsp:txXfrm>
    </dsp:sp>
    <dsp:sp modelId="{6DF85E5E-7330-4503-868C-167C051F5E5C}">
      <dsp:nvSpPr>
        <dsp:cNvPr id="0" name=""/>
        <dsp:cNvSpPr/>
      </dsp:nvSpPr>
      <dsp:spPr>
        <a:xfrm rot="18937125">
          <a:off x="2678969" y="2629328"/>
          <a:ext cx="25613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56132" y="56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2800632" y="2628556"/>
        <a:ext cx="12806" cy="12806"/>
      </dsp:txXfrm>
    </dsp:sp>
    <dsp:sp modelId="{F73DA30E-1519-4A23-AEE5-86F4C9796871}">
      <dsp:nvSpPr>
        <dsp:cNvPr id="0" name=""/>
        <dsp:cNvSpPr/>
      </dsp:nvSpPr>
      <dsp:spPr>
        <a:xfrm>
          <a:off x="2898565" y="2383401"/>
          <a:ext cx="2253886" cy="3239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Аналітичні методи розрахунків температурних полів.</a:t>
          </a:r>
        </a:p>
      </dsp:txBody>
      <dsp:txXfrm>
        <a:off x="2908054" y="2392890"/>
        <a:ext cx="2234908" cy="304991"/>
      </dsp:txXfrm>
    </dsp:sp>
    <dsp:sp modelId="{53F013D4-C5C6-4FDC-BCDF-43DE526DDF11}">
      <dsp:nvSpPr>
        <dsp:cNvPr id="0" name=""/>
        <dsp:cNvSpPr/>
      </dsp:nvSpPr>
      <dsp:spPr>
        <a:xfrm rot="2662875">
          <a:off x="2678969" y="2808475"/>
          <a:ext cx="256132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256132" y="56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2800632" y="2807702"/>
        <a:ext cx="12806" cy="12806"/>
      </dsp:txXfrm>
    </dsp:sp>
    <dsp:sp modelId="{50E849CA-E9CD-4535-9381-425390D4E8A9}">
      <dsp:nvSpPr>
        <dsp:cNvPr id="0" name=""/>
        <dsp:cNvSpPr/>
      </dsp:nvSpPr>
      <dsp:spPr>
        <a:xfrm>
          <a:off x="2898565" y="2741694"/>
          <a:ext cx="2428638" cy="3239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Основи теплових розрахунків ЕМ. Аналіз результатів випробувань.</a:t>
          </a:r>
        </a:p>
      </dsp:txBody>
      <dsp:txXfrm>
        <a:off x="2908054" y="2751183"/>
        <a:ext cx="2409660" cy="304991"/>
      </dsp:txXfrm>
    </dsp:sp>
    <dsp:sp modelId="{A2838EEF-71C7-4C79-B24E-858CBB232E4F}">
      <dsp:nvSpPr>
        <dsp:cNvPr id="0" name=""/>
        <dsp:cNvSpPr/>
      </dsp:nvSpPr>
      <dsp:spPr>
        <a:xfrm rot="4271433">
          <a:off x="2523155" y="2987621"/>
          <a:ext cx="567760" cy="11260"/>
        </a:xfrm>
        <a:custGeom>
          <a:avLst/>
          <a:gdLst/>
          <a:ahLst/>
          <a:cxnLst/>
          <a:rect l="0" t="0" r="0" b="0"/>
          <a:pathLst>
            <a:path>
              <a:moveTo>
                <a:pt x="0" y="5630"/>
              </a:moveTo>
              <a:lnTo>
                <a:pt x="567760" y="56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2792841" y="2979058"/>
        <a:ext cx="28388" cy="28388"/>
      </dsp:txXfrm>
    </dsp:sp>
    <dsp:sp modelId="{9F3E9378-0238-44C8-82D3-3BD1C50E0A58}">
      <dsp:nvSpPr>
        <dsp:cNvPr id="0" name=""/>
        <dsp:cNvSpPr/>
      </dsp:nvSpPr>
      <dsp:spPr>
        <a:xfrm>
          <a:off x="2898565" y="3099987"/>
          <a:ext cx="2253886" cy="3239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 cap="none" spc="0">
              <a:ln w="8890" cmpd="sng">
                <a:solidFill>
                  <a:schemeClr val="tx1"/>
                </a:solidFill>
                <a:prstDash val="solid"/>
                <a:miter lim="800000"/>
              </a:ln>
              <a:solidFill>
                <a:schemeClr val="accent6">
                  <a:lumMod val="50000"/>
                </a:schemeClr>
              </a:soli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Нові напрямки в розвитку систем охолодження ЕМ</a:t>
          </a:r>
        </a:p>
      </dsp:txBody>
      <dsp:txXfrm>
        <a:off x="2908054" y="3109476"/>
        <a:ext cx="2234908" cy="30499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F6E236-D026-483F-A403-93F3261D5120}">
      <dsp:nvSpPr>
        <dsp:cNvPr id="0" name=""/>
        <dsp:cNvSpPr/>
      </dsp:nvSpPr>
      <dsp:spPr>
        <a:xfrm>
          <a:off x="1844834" y="1341146"/>
          <a:ext cx="1186133" cy="51593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 cap="none" spc="0">
              <a:ln w="5270" cmpd="sng">
                <a:solidFill>
                  <a:srgbClr val="0711D7"/>
                </a:solidFill>
                <a:prstDash val="solid"/>
              </a:ln>
              <a:solidFill>
                <a:srgbClr val="002060"/>
              </a:solidFill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ЛАБОРАТОРНІ РОБОТИ</a:t>
          </a:r>
        </a:p>
      </dsp:txBody>
      <dsp:txXfrm>
        <a:off x="1870020" y="1366332"/>
        <a:ext cx="1135761" cy="465566"/>
      </dsp:txXfrm>
    </dsp:sp>
    <dsp:sp modelId="{5D010661-F96C-44AA-AB3D-E238AEEEC3AB}">
      <dsp:nvSpPr>
        <dsp:cNvPr id="0" name=""/>
        <dsp:cNvSpPr/>
      </dsp:nvSpPr>
      <dsp:spPr>
        <a:xfrm rot="16391160">
          <a:off x="2310590" y="1191371"/>
          <a:ext cx="30001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00012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CC3FC4-3EAE-4F12-9246-046BE2F08B96}">
      <dsp:nvSpPr>
        <dsp:cNvPr id="0" name=""/>
        <dsp:cNvSpPr/>
      </dsp:nvSpPr>
      <dsp:spPr>
        <a:xfrm>
          <a:off x="1902866" y="451923"/>
          <a:ext cx="1164959" cy="58967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Визначення гідростатичного тиску</a:t>
          </a:r>
        </a:p>
      </dsp:txBody>
      <dsp:txXfrm>
        <a:off x="1931651" y="480708"/>
        <a:ext cx="1107389" cy="532103"/>
      </dsp:txXfrm>
    </dsp:sp>
    <dsp:sp modelId="{63FFC830-93C2-4CCF-9F1C-C944436C1425}">
      <dsp:nvSpPr>
        <dsp:cNvPr id="0" name=""/>
        <dsp:cNvSpPr/>
      </dsp:nvSpPr>
      <dsp:spPr>
        <a:xfrm rot="20520000">
          <a:off x="3027785" y="1386324"/>
          <a:ext cx="13003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0039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79A2CD-7F96-4666-92A7-2B77B9F2EC38}">
      <dsp:nvSpPr>
        <dsp:cNvPr id="0" name=""/>
        <dsp:cNvSpPr/>
      </dsp:nvSpPr>
      <dsp:spPr>
        <a:xfrm>
          <a:off x="3154641" y="923592"/>
          <a:ext cx="909778" cy="58967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Визначення режиму руху рідини</a:t>
          </a:r>
        </a:p>
      </dsp:txBody>
      <dsp:txXfrm>
        <a:off x="3183426" y="952377"/>
        <a:ext cx="852208" cy="532103"/>
      </dsp:txXfrm>
    </dsp:sp>
    <dsp:sp modelId="{0EC59D1B-BA92-4F05-9E02-975FBA169858}">
      <dsp:nvSpPr>
        <dsp:cNvPr id="0" name=""/>
        <dsp:cNvSpPr/>
      </dsp:nvSpPr>
      <dsp:spPr>
        <a:xfrm rot="2611764">
          <a:off x="2662377" y="1975020"/>
          <a:ext cx="34247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2475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AE6947-C511-4821-84FB-232742DBEF24}">
      <dsp:nvSpPr>
        <dsp:cNvPr id="0" name=""/>
        <dsp:cNvSpPr/>
      </dsp:nvSpPr>
      <dsp:spPr>
        <a:xfrm>
          <a:off x="2627747" y="2092955"/>
          <a:ext cx="1052703" cy="37300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Випробування трубопроводу</a:t>
          </a:r>
        </a:p>
      </dsp:txBody>
      <dsp:txXfrm>
        <a:off x="2645956" y="2111164"/>
        <a:ext cx="1016285" cy="336591"/>
      </dsp:txXfrm>
    </dsp:sp>
    <dsp:sp modelId="{83E9CE04-1189-4ABD-9262-CE69D848F37C}">
      <dsp:nvSpPr>
        <dsp:cNvPr id="0" name=""/>
        <dsp:cNvSpPr/>
      </dsp:nvSpPr>
      <dsp:spPr>
        <a:xfrm rot="8282304">
          <a:off x="1956883" y="1931527"/>
          <a:ext cx="22267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2674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E3A72D-7C67-4C41-9085-DA78493586C7}">
      <dsp:nvSpPr>
        <dsp:cNvPr id="0" name=""/>
        <dsp:cNvSpPr/>
      </dsp:nvSpPr>
      <dsp:spPr>
        <a:xfrm>
          <a:off x="1159311" y="2005971"/>
          <a:ext cx="1061524" cy="53116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Випробування відцентрового вентилятора</a:t>
          </a:r>
        </a:p>
      </dsp:txBody>
      <dsp:txXfrm>
        <a:off x="1185240" y="2031900"/>
        <a:ext cx="1009666" cy="479308"/>
      </dsp:txXfrm>
    </dsp:sp>
    <dsp:sp modelId="{9D8FC878-7B1C-4AF7-B61E-C2EB7ECB1108}">
      <dsp:nvSpPr>
        <dsp:cNvPr id="0" name=""/>
        <dsp:cNvSpPr/>
      </dsp:nvSpPr>
      <dsp:spPr>
        <a:xfrm rot="11831810">
          <a:off x="1756965" y="1402279"/>
          <a:ext cx="8987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9878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449374-DF0A-4A1B-B0D3-4C59991AA2F4}">
      <dsp:nvSpPr>
        <dsp:cNvPr id="0" name=""/>
        <dsp:cNvSpPr/>
      </dsp:nvSpPr>
      <dsp:spPr>
        <a:xfrm>
          <a:off x="601002" y="879537"/>
          <a:ext cx="1157971" cy="66052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>
              <a:solidFill>
                <a:srgbClr val="FFC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Рух газу в каналі змінної площі живого перетину</a:t>
          </a:r>
        </a:p>
      </dsp:txBody>
      <dsp:txXfrm>
        <a:off x="633246" y="911781"/>
        <a:ext cx="1093483" cy="5960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45</cp:revision>
  <cp:lastPrinted>2021-01-10T21:23:00Z</cp:lastPrinted>
  <dcterms:created xsi:type="dcterms:W3CDTF">2021-01-10T20:05:00Z</dcterms:created>
  <dcterms:modified xsi:type="dcterms:W3CDTF">2021-01-12T12:00:00Z</dcterms:modified>
</cp:coreProperties>
</file>